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D62" w:rsidRPr="00EE62BA" w:rsidRDefault="009F7D62" w:rsidP="009F7D62">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1331" name="ks2.jpg" descr="id:2147507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4"/>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小数的大小比较</w:t>
      </w:r>
    </w:p>
    <w:p w:rsidR="009F7D62" w:rsidRPr="00EE62BA" w:rsidRDefault="009F7D62" w:rsidP="009F7D62">
      <w:pPr>
        <w:spacing w:line="240" w:lineRule="auto"/>
        <w:jc w:val="center"/>
        <w:rPr>
          <w:sz w:val="22"/>
        </w:rPr>
      </w:pPr>
      <w:r w:rsidRPr="00EE62BA">
        <w:rPr>
          <w:noProof/>
          <w:sz w:val="22"/>
        </w:rPr>
        <w:drawing>
          <wp:inline distT="0" distB="0" distL="0" distR="0">
            <wp:extent cx="2014920" cy="432720"/>
            <wp:effectExtent l="0" t="0" r="0" b="0"/>
            <wp:docPr id="1334" name="ztsj.jpg" descr="id:2147507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9F7D62" w:rsidRPr="00EE62BA" w:rsidRDefault="009F7D62" w:rsidP="009F7D62">
      <w:pPr>
        <w:spacing w:line="240" w:lineRule="auto"/>
        <w:jc w:val="center"/>
        <w:rPr>
          <w:sz w:val="22"/>
        </w:rPr>
      </w:pPr>
      <w:r w:rsidRPr="00EE62BA">
        <w:rPr>
          <w:noProof/>
          <w:sz w:val="22"/>
        </w:rPr>
        <w:drawing>
          <wp:inline distT="0" distB="0" distL="0" distR="0">
            <wp:extent cx="877320" cy="252720"/>
            <wp:effectExtent l="0" t="0" r="0" b="0"/>
            <wp:docPr id="1335" name="jxmb.jpg" descr="id:2147507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使学生能结合具体内容理解并掌握比较一位小数大小的方法</w:t>
      </w:r>
      <w:r w:rsidRPr="00EE62BA">
        <w:rPr>
          <w:rFonts w:ascii="方正书宋_GBK" w:hAnsi="方正书宋_GBK"/>
          <w:sz w:val="22"/>
        </w:rPr>
        <w:t>,</w:t>
      </w:r>
      <w:r w:rsidRPr="00EE62BA">
        <w:rPr>
          <w:rFonts w:hint="eastAsia"/>
          <w:sz w:val="22"/>
        </w:rPr>
        <w:t>会正确比较一位小数的大小</w:t>
      </w:r>
      <w:r w:rsidRPr="00EE62BA">
        <w:rPr>
          <w:rFonts w:ascii="方正书宋_GBK" w:hAnsi="方正书宋_GBK"/>
          <w:sz w:val="22"/>
        </w:rPr>
        <w:t>,</w:t>
      </w:r>
      <w:r w:rsidRPr="00EE62BA">
        <w:rPr>
          <w:rFonts w:hint="eastAsia"/>
          <w:sz w:val="22"/>
        </w:rPr>
        <w:t>并会解决简单的实际问题。</w:t>
      </w:r>
    </w:p>
    <w:p w:rsidR="009F7D62" w:rsidRPr="00EE62BA" w:rsidRDefault="009F7D62" w:rsidP="009F7D6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通过小组合作交流</w:t>
      </w:r>
      <w:r w:rsidRPr="00EE62BA">
        <w:rPr>
          <w:rFonts w:ascii="方正书宋_GBK" w:hAnsi="方正书宋_GBK"/>
          <w:sz w:val="22"/>
        </w:rPr>
        <w:t>,</w:t>
      </w:r>
      <w:r w:rsidRPr="00EE62BA">
        <w:rPr>
          <w:rFonts w:hint="eastAsia"/>
          <w:sz w:val="22"/>
        </w:rPr>
        <w:t>在填数、猜数等活动过程中</w:t>
      </w:r>
      <w:r w:rsidRPr="00EE62BA">
        <w:rPr>
          <w:rFonts w:ascii="方正书宋_GBK" w:hAnsi="方正书宋_GBK"/>
          <w:sz w:val="22"/>
        </w:rPr>
        <w:t>,</w:t>
      </w:r>
      <w:r w:rsidRPr="00EE62BA">
        <w:rPr>
          <w:rFonts w:hint="eastAsia"/>
          <w:sz w:val="22"/>
        </w:rPr>
        <w:t>培养学生思维的有序性</w:t>
      </w:r>
      <w:r w:rsidRPr="00EE62BA">
        <w:rPr>
          <w:rFonts w:ascii="方正书宋_GBK" w:hAnsi="方正书宋_GBK"/>
          <w:sz w:val="22"/>
        </w:rPr>
        <w:t>,</w:t>
      </w:r>
      <w:r w:rsidRPr="00EE62BA">
        <w:rPr>
          <w:rFonts w:hint="eastAsia"/>
          <w:sz w:val="22"/>
        </w:rPr>
        <w:t>抽象概括能力和合作交流意识。</w:t>
      </w:r>
    </w:p>
    <w:p w:rsidR="009F7D62" w:rsidRPr="00EE62BA" w:rsidRDefault="009F7D62" w:rsidP="009F7D62">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培养学生的应用意识</w:t>
      </w:r>
      <w:r w:rsidRPr="00EE62BA">
        <w:rPr>
          <w:rFonts w:ascii="方正书宋_GBK" w:hAnsi="方正书宋_GBK"/>
          <w:sz w:val="22"/>
        </w:rPr>
        <w:t>,</w:t>
      </w:r>
      <w:r w:rsidRPr="00EE62BA">
        <w:rPr>
          <w:rFonts w:hint="eastAsia"/>
          <w:sz w:val="22"/>
        </w:rPr>
        <w:t>让学生感受数学与生活的紧密联系</w:t>
      </w:r>
      <w:r w:rsidRPr="00EE62BA">
        <w:rPr>
          <w:rFonts w:ascii="方正书宋_GBK" w:hAnsi="方正书宋_GBK"/>
          <w:sz w:val="22"/>
        </w:rPr>
        <w:t>,</w:t>
      </w:r>
      <w:r w:rsidRPr="00EE62BA">
        <w:rPr>
          <w:rFonts w:hint="eastAsia"/>
          <w:sz w:val="22"/>
        </w:rPr>
        <w:t>激发学生探索数学的兴趣</w:t>
      </w:r>
      <w:r w:rsidRPr="00EE62BA">
        <w:rPr>
          <w:rFonts w:ascii="方正书宋_GBK" w:hAnsi="方正书宋_GBK"/>
          <w:sz w:val="22"/>
        </w:rPr>
        <w:t>,</w:t>
      </w:r>
      <w:r w:rsidRPr="00EE62BA">
        <w:rPr>
          <w:rFonts w:hint="eastAsia"/>
          <w:sz w:val="22"/>
        </w:rPr>
        <w:t>获取成功的喜悦。</w:t>
      </w:r>
    </w:p>
    <w:p w:rsidR="009F7D62" w:rsidRPr="00EE62BA" w:rsidRDefault="009F7D62" w:rsidP="009F7D62">
      <w:pPr>
        <w:spacing w:line="240" w:lineRule="auto"/>
        <w:jc w:val="center"/>
        <w:rPr>
          <w:sz w:val="22"/>
        </w:rPr>
      </w:pPr>
      <w:r w:rsidRPr="00EE62BA">
        <w:rPr>
          <w:noProof/>
          <w:sz w:val="22"/>
        </w:rPr>
        <w:drawing>
          <wp:inline distT="0" distB="0" distL="0" distR="0">
            <wp:extent cx="1170720" cy="252720"/>
            <wp:effectExtent l="0" t="0" r="0" b="0"/>
            <wp:docPr id="1336" name="jxznd.jpg" descr="id:2147507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eastAsia="方正黑体_GBK" w:hint="eastAsia"/>
          <w:sz w:val="22"/>
        </w:rPr>
        <w:t>【重点】</w:t>
      </w:r>
    </w:p>
    <w:p w:rsidR="009F7D62" w:rsidRPr="00EE62BA" w:rsidRDefault="009F7D62" w:rsidP="009F7D62">
      <w:pPr>
        <w:spacing w:line="240" w:lineRule="auto"/>
        <w:ind w:firstLineChars="200" w:firstLine="440"/>
        <w:rPr>
          <w:sz w:val="22"/>
        </w:rPr>
      </w:pPr>
      <w:r w:rsidRPr="00EE62BA">
        <w:rPr>
          <w:rFonts w:hint="eastAsia"/>
          <w:sz w:val="22"/>
        </w:rPr>
        <w:t>掌握比较一位小数大小的方法。</w:t>
      </w:r>
    </w:p>
    <w:p w:rsidR="009F7D62" w:rsidRPr="00EE62BA" w:rsidRDefault="009F7D62" w:rsidP="009F7D62">
      <w:pPr>
        <w:spacing w:line="240" w:lineRule="auto"/>
        <w:ind w:firstLineChars="200" w:firstLine="440"/>
        <w:rPr>
          <w:sz w:val="22"/>
        </w:rPr>
      </w:pPr>
      <w:r w:rsidRPr="00EE62BA">
        <w:rPr>
          <w:rFonts w:eastAsia="方正黑体_GBK" w:hint="eastAsia"/>
          <w:sz w:val="22"/>
        </w:rPr>
        <w:t>【难点】</w:t>
      </w:r>
    </w:p>
    <w:p w:rsidR="009F7D62" w:rsidRPr="00EE62BA" w:rsidRDefault="009F7D62" w:rsidP="009F7D62">
      <w:pPr>
        <w:spacing w:line="240" w:lineRule="auto"/>
        <w:ind w:firstLineChars="200" w:firstLine="440"/>
        <w:rPr>
          <w:sz w:val="22"/>
        </w:rPr>
      </w:pPr>
      <w:r w:rsidRPr="00EE62BA">
        <w:rPr>
          <w:rFonts w:hint="eastAsia"/>
          <w:sz w:val="22"/>
        </w:rPr>
        <w:t>比较一位小数的大小。</w:t>
      </w:r>
    </w:p>
    <w:p w:rsidR="009F7D62" w:rsidRPr="00EE62BA" w:rsidRDefault="009F7D62" w:rsidP="009F7D62">
      <w:pPr>
        <w:spacing w:line="240" w:lineRule="auto"/>
        <w:jc w:val="center"/>
        <w:rPr>
          <w:sz w:val="22"/>
        </w:rPr>
      </w:pPr>
      <w:r w:rsidRPr="00EE62BA">
        <w:rPr>
          <w:noProof/>
          <w:sz w:val="22"/>
        </w:rPr>
        <w:drawing>
          <wp:inline distT="0" distB="0" distL="0" distR="0">
            <wp:extent cx="877320" cy="252720"/>
            <wp:effectExtent l="0" t="0" r="0" b="0"/>
            <wp:docPr id="1337" name="kqzb.jpg" descr="id:2147507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r w:rsidRPr="00EE62BA">
        <w:rPr>
          <w:rFonts w:ascii="方正书宋_GBK" w:hAnsi="方正书宋_GBK"/>
          <w:sz w:val="22"/>
        </w:rPr>
        <w:t>,</w:t>
      </w:r>
      <w:r w:rsidRPr="00EE62BA">
        <w:rPr>
          <w:rFonts w:hint="eastAsia"/>
          <w:sz w:val="22"/>
        </w:rPr>
        <w:t>正方形卡片等。</w:t>
      </w:r>
    </w:p>
    <w:p w:rsidR="009F7D62" w:rsidRPr="00EE62BA" w:rsidRDefault="009F7D62" w:rsidP="009F7D62">
      <w:pPr>
        <w:spacing w:line="240" w:lineRule="auto"/>
        <w:jc w:val="center"/>
        <w:rPr>
          <w:sz w:val="22"/>
        </w:rPr>
      </w:pPr>
      <w:r w:rsidRPr="00EE62BA">
        <w:rPr>
          <w:noProof/>
          <w:sz w:val="22"/>
        </w:rPr>
        <w:drawing>
          <wp:inline distT="0" distB="0" distL="0" distR="0">
            <wp:extent cx="2014920" cy="432720"/>
            <wp:effectExtent l="0" t="0" r="0" b="0"/>
            <wp:docPr id="1338" name="jxgc.jpg" descr="id:2147507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9F7D62" w:rsidRPr="00EE62BA" w:rsidRDefault="009F7D62" w:rsidP="009F7D62">
      <w:pPr>
        <w:spacing w:line="240" w:lineRule="auto"/>
        <w:jc w:val="center"/>
        <w:rPr>
          <w:sz w:val="22"/>
        </w:rPr>
      </w:pPr>
      <w:r w:rsidRPr="00EE62BA">
        <w:rPr>
          <w:noProof/>
          <w:sz w:val="22"/>
        </w:rPr>
        <w:drawing>
          <wp:inline distT="0" distB="0" distL="0" distR="0">
            <wp:extent cx="2520000" cy="277200"/>
            <wp:effectExtent l="0" t="0" r="0" b="0"/>
            <wp:docPr id="1339" name="fxzb.jpg" descr="id:2147507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读出下面各小数。</w:t>
      </w:r>
    </w:p>
    <w:p w:rsidR="009F7D62" w:rsidRPr="00EE62BA" w:rsidRDefault="009F7D62" w:rsidP="009F7D62">
      <w:pPr>
        <w:spacing w:line="240" w:lineRule="auto"/>
        <w:ind w:firstLineChars="200" w:firstLine="440"/>
        <w:rPr>
          <w:sz w:val="22"/>
        </w:rPr>
      </w:pPr>
      <w:r w:rsidRPr="00EE62BA">
        <w:rPr>
          <w:sz w:val="22"/>
        </w:rPr>
        <w:t>5.28</w:t>
      </w:r>
      <w:r w:rsidRPr="00EE62BA">
        <w:rPr>
          <w:sz w:val="22"/>
        </w:rPr>
        <w:t xml:space="preserve">　</w:t>
      </w:r>
      <w:r w:rsidRPr="00EE62BA">
        <w:rPr>
          <w:sz w:val="22"/>
        </w:rPr>
        <w:t>0.72</w:t>
      </w:r>
      <w:r w:rsidRPr="00EE62BA">
        <w:rPr>
          <w:sz w:val="22"/>
        </w:rPr>
        <w:t xml:space="preserve">　</w:t>
      </w:r>
      <w:r w:rsidRPr="00EE62BA">
        <w:rPr>
          <w:sz w:val="22"/>
        </w:rPr>
        <w:t>3.94</w:t>
      </w:r>
      <w:r w:rsidRPr="00EE62BA">
        <w:rPr>
          <w:sz w:val="22"/>
        </w:rPr>
        <w:t xml:space="preserve">　</w:t>
      </w:r>
      <w:r w:rsidRPr="00EE62BA">
        <w:rPr>
          <w:sz w:val="22"/>
        </w:rPr>
        <w:t>0.7</w:t>
      </w:r>
      <w:r w:rsidRPr="00EE62BA">
        <w:rPr>
          <w:sz w:val="22"/>
        </w:rPr>
        <w:t xml:space="preserve">　</w:t>
      </w:r>
      <w:r w:rsidRPr="00EE62BA">
        <w:rPr>
          <w:sz w:val="22"/>
        </w:rPr>
        <w:t>10.9</w:t>
      </w:r>
    </w:p>
    <w:p w:rsidR="009F7D62" w:rsidRPr="00EE62BA" w:rsidRDefault="009F7D62" w:rsidP="009F7D6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说出下列小数的实际含义。</w:t>
      </w:r>
    </w:p>
    <w:p w:rsidR="009F7D62" w:rsidRPr="00EE62BA" w:rsidRDefault="009F7D62" w:rsidP="009F7D62">
      <w:pPr>
        <w:spacing w:line="240" w:lineRule="auto"/>
        <w:ind w:firstLineChars="200" w:firstLine="440"/>
        <w:rPr>
          <w:sz w:val="22"/>
        </w:rPr>
      </w:pPr>
      <w:r w:rsidRPr="00EE62BA">
        <w:rPr>
          <w:sz w:val="22"/>
        </w:rPr>
        <w:lastRenderedPageBreak/>
        <w:t>0.3</w:t>
      </w:r>
      <w:r w:rsidRPr="00EE62BA">
        <w:rPr>
          <w:rFonts w:hint="eastAsia"/>
          <w:sz w:val="22"/>
        </w:rPr>
        <w:t>米</w:t>
      </w:r>
      <w:r w:rsidRPr="00EE62BA">
        <w:rPr>
          <w:sz w:val="22"/>
        </w:rPr>
        <w:t xml:space="preserve">　</w:t>
      </w:r>
      <w:r w:rsidRPr="00EE62BA">
        <w:rPr>
          <w:sz w:val="22"/>
        </w:rPr>
        <w:t>0.7</w:t>
      </w:r>
      <w:r w:rsidRPr="00EE62BA">
        <w:rPr>
          <w:rFonts w:hint="eastAsia"/>
          <w:sz w:val="22"/>
        </w:rPr>
        <w:t>米</w:t>
      </w:r>
      <w:r w:rsidRPr="00EE62BA">
        <w:rPr>
          <w:sz w:val="22"/>
        </w:rPr>
        <w:t xml:space="preserve">　</w:t>
      </w:r>
      <w:r w:rsidRPr="00EE62BA">
        <w:rPr>
          <w:sz w:val="22"/>
        </w:rPr>
        <w:t>23.5</w:t>
      </w:r>
      <w:r w:rsidRPr="00EE62BA">
        <w:rPr>
          <w:rFonts w:hint="eastAsia"/>
          <w:sz w:val="22"/>
        </w:rPr>
        <w:t>元</w:t>
      </w:r>
      <w:r w:rsidRPr="00EE62BA">
        <w:rPr>
          <w:sz w:val="22"/>
        </w:rPr>
        <w:t xml:space="preserve">　</w:t>
      </w:r>
      <w:r w:rsidRPr="00EE62BA">
        <w:rPr>
          <w:sz w:val="22"/>
        </w:rPr>
        <w:t>7.2</w:t>
      </w:r>
      <w:r w:rsidRPr="00EE62BA">
        <w:rPr>
          <w:rFonts w:hint="eastAsia"/>
          <w:sz w:val="22"/>
        </w:rPr>
        <w:t>元</w:t>
      </w:r>
    </w:p>
    <w:p w:rsidR="009F7D62" w:rsidRPr="00EE62BA" w:rsidRDefault="009F7D62" w:rsidP="009F7D62">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rFonts w:hint="eastAsia"/>
          <w:sz w:val="22"/>
        </w:rPr>
        <w:t>五点二八</w:t>
      </w:r>
      <w:r w:rsidRPr="00EE62BA">
        <w:rPr>
          <w:sz w:val="22"/>
        </w:rPr>
        <w:t xml:space="preserve">　</w:t>
      </w:r>
      <w:r w:rsidRPr="00EE62BA">
        <w:rPr>
          <w:rFonts w:hint="eastAsia"/>
          <w:sz w:val="22"/>
        </w:rPr>
        <w:t>零点七二</w:t>
      </w:r>
      <w:r w:rsidRPr="00EE62BA">
        <w:rPr>
          <w:sz w:val="22"/>
        </w:rPr>
        <w:t xml:space="preserve">　</w:t>
      </w:r>
      <w:r w:rsidRPr="00EE62BA">
        <w:rPr>
          <w:rFonts w:hint="eastAsia"/>
          <w:sz w:val="22"/>
        </w:rPr>
        <w:t>三点九四</w:t>
      </w:r>
      <w:r w:rsidRPr="00EE62BA">
        <w:rPr>
          <w:sz w:val="22"/>
        </w:rPr>
        <w:t xml:space="preserve">　</w:t>
      </w:r>
      <w:r w:rsidRPr="00EE62BA">
        <w:rPr>
          <w:rFonts w:hint="eastAsia"/>
          <w:sz w:val="22"/>
        </w:rPr>
        <w:t>零点七</w:t>
      </w:r>
      <w:r w:rsidRPr="00EE62BA">
        <w:rPr>
          <w:sz w:val="22"/>
        </w:rPr>
        <w:t xml:space="preserve">　</w:t>
      </w:r>
      <w:r w:rsidRPr="00EE62BA">
        <w:rPr>
          <w:rFonts w:hint="eastAsia"/>
          <w:sz w:val="22"/>
        </w:rPr>
        <w:t>十点九</w:t>
      </w:r>
      <w:r w:rsidRPr="00EE62BA">
        <w:rPr>
          <w:sz w:val="22"/>
        </w:rPr>
        <w:t xml:space="preserve">　</w:t>
      </w:r>
      <w:r w:rsidRPr="00EE62BA">
        <w:rPr>
          <w:rFonts w:ascii="NEU-HZ-S92" w:hAnsi="NEU-HZ-S92"/>
          <w:sz w:val="22"/>
        </w:rPr>
        <w:t>2</w:t>
      </w:r>
      <w:r w:rsidRPr="00EE62BA">
        <w:rPr>
          <w:sz w:val="22"/>
        </w:rPr>
        <w:t>.3</w:t>
      </w:r>
      <w:r w:rsidRPr="00EE62BA">
        <w:rPr>
          <w:rFonts w:hint="eastAsia"/>
          <w:sz w:val="22"/>
        </w:rPr>
        <w:t>分米</w:t>
      </w:r>
      <w:r w:rsidRPr="00EE62BA">
        <w:rPr>
          <w:sz w:val="22"/>
        </w:rPr>
        <w:t xml:space="preserve">　</w:t>
      </w:r>
      <w:r w:rsidRPr="00EE62BA">
        <w:rPr>
          <w:sz w:val="22"/>
        </w:rPr>
        <w:t>7</w:t>
      </w:r>
      <w:r w:rsidRPr="00EE62BA">
        <w:rPr>
          <w:rFonts w:hint="eastAsia"/>
          <w:sz w:val="22"/>
        </w:rPr>
        <w:t>分米</w:t>
      </w:r>
      <w:r w:rsidRPr="00EE62BA">
        <w:rPr>
          <w:sz w:val="22"/>
        </w:rPr>
        <w:t xml:space="preserve">　</w:t>
      </w:r>
      <w:r w:rsidRPr="00EE62BA">
        <w:rPr>
          <w:sz w:val="22"/>
        </w:rPr>
        <w:t>23</w:t>
      </w:r>
      <w:r w:rsidRPr="00EE62BA">
        <w:rPr>
          <w:rFonts w:hint="eastAsia"/>
          <w:sz w:val="22"/>
        </w:rPr>
        <w:t>元</w:t>
      </w:r>
      <w:r w:rsidRPr="00EE62BA">
        <w:rPr>
          <w:sz w:val="22"/>
        </w:rPr>
        <w:t>5</w:t>
      </w:r>
      <w:r w:rsidRPr="00EE62BA">
        <w:rPr>
          <w:rFonts w:hint="eastAsia"/>
          <w:sz w:val="22"/>
        </w:rPr>
        <w:t>角</w:t>
      </w:r>
      <w:r w:rsidRPr="00EE62BA">
        <w:rPr>
          <w:sz w:val="22"/>
        </w:rPr>
        <w:t xml:space="preserve">　</w:t>
      </w:r>
      <w:r w:rsidRPr="00EE62BA">
        <w:rPr>
          <w:sz w:val="22"/>
        </w:rPr>
        <w:t>7</w:t>
      </w:r>
      <w:r w:rsidRPr="00EE62BA">
        <w:rPr>
          <w:rFonts w:hint="eastAsia"/>
          <w:sz w:val="22"/>
        </w:rPr>
        <w:t>元</w:t>
      </w:r>
      <w:r w:rsidRPr="00EE62BA">
        <w:rPr>
          <w:sz w:val="22"/>
        </w:rPr>
        <w:t>2</w:t>
      </w:r>
      <w:r w:rsidRPr="00EE62BA">
        <w:rPr>
          <w:rFonts w:hint="eastAsia"/>
          <w:sz w:val="22"/>
        </w:rPr>
        <w:t>角</w:t>
      </w:r>
    </w:p>
    <w:p w:rsidR="009F7D62" w:rsidRPr="00EE62BA" w:rsidRDefault="009F7D62" w:rsidP="009F7D62">
      <w:pPr>
        <w:spacing w:line="240" w:lineRule="auto"/>
        <w:jc w:val="center"/>
        <w:rPr>
          <w:sz w:val="22"/>
        </w:rPr>
      </w:pPr>
      <w:r w:rsidRPr="00EE62BA">
        <w:rPr>
          <w:noProof/>
          <w:sz w:val="22"/>
        </w:rPr>
        <w:drawing>
          <wp:inline distT="0" distB="0" distL="0" distR="0">
            <wp:extent cx="2520000" cy="277200"/>
            <wp:effectExtent l="0" t="0" r="0" b="0"/>
            <wp:docPr id="1340" name="xkdr.jpg" descr="id:2147507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2520000" cy="277200"/>
                    </a:xfrm>
                    <a:prstGeom prst="rect">
                      <a:avLst/>
                    </a:prstGeom>
                  </pic:spPr>
                </pic:pic>
              </a:graphicData>
            </a:graphic>
          </wp:inline>
        </w:drawing>
      </w:r>
    </w:p>
    <w:p w:rsidR="009F7D62" w:rsidRPr="00EE62BA" w:rsidRDefault="009F7D62" w:rsidP="009F7D62">
      <w:pPr>
        <w:spacing w:line="240" w:lineRule="auto"/>
        <w:jc w:val="center"/>
        <w:rPr>
          <w:sz w:val="22"/>
        </w:rPr>
      </w:pPr>
      <w:r w:rsidRPr="00EE62BA">
        <w:rPr>
          <w:noProof/>
          <w:sz w:val="22"/>
        </w:rPr>
        <w:drawing>
          <wp:inline distT="0" distB="0" distL="0" distR="0">
            <wp:extent cx="529920" cy="213120"/>
            <wp:effectExtent l="0" t="0" r="0" b="0"/>
            <wp:docPr id="1341" name="方法一.jpg" descr="id:2147507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2"/>
                    <a:stretch>
                      <a:fillRect/>
                    </a:stretch>
                  </pic:blipFill>
                  <pic:spPr>
                    <a:xfrm>
                      <a:off x="0" y="0"/>
                      <a:ext cx="529920" cy="213120"/>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ascii="NEU-HZ-S92" w:hAnsi="NEU-HZ-S92"/>
          <w:sz w:val="22"/>
        </w:rPr>
        <w:t>1</w:t>
      </w:r>
      <w:r w:rsidRPr="00EE62BA">
        <w:rPr>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r w:rsidRPr="00EE62BA">
        <w:rPr>
          <w:rFonts w:hint="eastAsia"/>
          <w:sz w:val="22"/>
        </w:rPr>
        <w:t>我们已经学过了整数比较大小的方法</w:t>
      </w:r>
      <w:r w:rsidRPr="00EE62BA">
        <w:rPr>
          <w:rFonts w:ascii="方正书宋_GBK" w:hAnsi="方正书宋_GBK"/>
          <w:sz w:val="22"/>
        </w:rPr>
        <w:t>,</w:t>
      </w:r>
      <w:r w:rsidRPr="00EE62BA">
        <w:rPr>
          <w:rFonts w:hint="eastAsia"/>
          <w:sz w:val="22"/>
        </w:rPr>
        <w:t>请你们在各题的</w:t>
      </w:r>
      <w:r w:rsidRPr="00EE62BA">
        <w:rPr>
          <w:rFonts w:hint="eastAsia"/>
          <w:sz w:val="22"/>
        </w:rPr>
        <w:t xml:space="preserve"> </w:t>
      </w:r>
      <w:r w:rsidRPr="00EE62BA">
        <w:rPr>
          <w:noProof/>
          <w:sz w:val="22"/>
        </w:rPr>
        <w:drawing>
          <wp:inline distT="0" distB="0" distL="0" distR="0">
            <wp:extent cx="180000" cy="180000"/>
            <wp:effectExtent l="19050" t="0" r="0" b="0"/>
            <wp:docPr id="1342" name="圈.EPS" descr="id:2147507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3" cstate="print"/>
                    <a:stretch>
                      <a:fillRect/>
                    </a:stretch>
                  </pic:blipFill>
                  <pic:spPr>
                    <a:xfrm>
                      <a:off x="0" y="0"/>
                      <a:ext cx="180000" cy="180000"/>
                    </a:xfrm>
                    <a:prstGeom prst="rect">
                      <a:avLst/>
                    </a:prstGeom>
                  </pic:spPr>
                </pic:pic>
              </a:graphicData>
            </a:graphic>
          </wp:inline>
        </w:drawing>
      </w:r>
      <w:r w:rsidRPr="00EE62BA">
        <w:rPr>
          <w:rFonts w:hint="eastAsia"/>
          <w:sz w:val="22"/>
        </w:rPr>
        <w:t>里填上“</w:t>
      </w:r>
      <w:r w:rsidRPr="00EE62BA">
        <w:rPr>
          <w:sz w:val="22"/>
        </w:rPr>
        <w:t>&gt;</w:t>
      </w:r>
      <w:r w:rsidRPr="00EE62BA">
        <w:rPr>
          <w:rFonts w:hint="eastAsia"/>
          <w:sz w:val="22"/>
        </w:rPr>
        <w:t>”“</w:t>
      </w:r>
      <w:r w:rsidRPr="00EE62BA">
        <w:rPr>
          <w:sz w:val="22"/>
        </w:rPr>
        <w:t>&lt;</w:t>
      </w:r>
      <w:r w:rsidRPr="00EE62BA">
        <w:rPr>
          <w:rFonts w:hint="eastAsia"/>
          <w:sz w:val="22"/>
        </w:rPr>
        <w:t>”或“</w:t>
      </w:r>
      <w:r w:rsidRPr="00EE62BA">
        <w:rPr>
          <w:sz w:val="22"/>
        </w:rPr>
        <w:t>=</w:t>
      </w:r>
      <w:r w:rsidRPr="00EE62BA">
        <w:rPr>
          <w:rFonts w:hint="eastAsia"/>
          <w:sz w:val="22"/>
        </w:rPr>
        <w:t>”。</w:t>
      </w:r>
    </w:p>
    <w:p w:rsidR="009F7D62" w:rsidRPr="00EE62BA" w:rsidRDefault="009F7D62" w:rsidP="009F7D62">
      <w:pPr>
        <w:spacing w:line="240" w:lineRule="auto"/>
        <w:ind w:firstLineChars="200" w:firstLine="440"/>
        <w:rPr>
          <w:sz w:val="22"/>
        </w:rPr>
      </w:pPr>
      <w:r w:rsidRPr="00EE62BA">
        <w:rPr>
          <w:sz w:val="22"/>
        </w:rPr>
        <w:t>16</w:t>
      </w:r>
      <w:r w:rsidRPr="00EE62BA">
        <w:rPr>
          <w:rFonts w:hint="eastAsia"/>
          <w:sz w:val="22"/>
        </w:rPr>
        <w:t xml:space="preserve"> </w:t>
      </w:r>
      <w:r w:rsidRPr="00EE62BA">
        <w:rPr>
          <w:noProof/>
          <w:sz w:val="22"/>
        </w:rPr>
        <w:drawing>
          <wp:inline distT="0" distB="0" distL="0" distR="0">
            <wp:extent cx="180000" cy="180000"/>
            <wp:effectExtent l="19050" t="0" r="0" b="0"/>
            <wp:docPr id="1343" name="圈.EPS" descr="id:2147507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3" cstate="print"/>
                    <a:stretch>
                      <a:fillRect/>
                    </a:stretch>
                  </pic:blipFill>
                  <pic:spPr>
                    <a:xfrm>
                      <a:off x="0" y="0"/>
                      <a:ext cx="180000" cy="180000"/>
                    </a:xfrm>
                    <a:prstGeom prst="rect">
                      <a:avLst/>
                    </a:prstGeom>
                  </pic:spPr>
                </pic:pic>
              </a:graphicData>
            </a:graphic>
          </wp:inline>
        </w:drawing>
      </w:r>
      <w:r w:rsidRPr="00EE62BA">
        <w:rPr>
          <w:sz w:val="22"/>
        </w:rPr>
        <w:t>12</w:t>
      </w:r>
      <w:r w:rsidRPr="00EE62BA">
        <w:rPr>
          <w:sz w:val="22"/>
        </w:rPr>
        <w:t xml:space="preserve">　　　　　</w:t>
      </w:r>
      <w:r w:rsidRPr="00EE62BA">
        <w:rPr>
          <w:sz w:val="22"/>
        </w:rPr>
        <w:t>28</w:t>
      </w:r>
      <w:r w:rsidRPr="00EE62BA">
        <w:rPr>
          <w:rFonts w:hint="eastAsia"/>
          <w:sz w:val="22"/>
        </w:rPr>
        <w:t xml:space="preserve"> </w:t>
      </w:r>
      <w:r w:rsidRPr="00EE62BA">
        <w:rPr>
          <w:noProof/>
          <w:sz w:val="22"/>
        </w:rPr>
        <w:drawing>
          <wp:inline distT="0" distB="0" distL="0" distR="0">
            <wp:extent cx="180000" cy="180000"/>
            <wp:effectExtent l="19050" t="0" r="0" b="0"/>
            <wp:docPr id="1344" name="圈.EPS" descr="id:2147507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3" cstate="print"/>
                    <a:stretch>
                      <a:fillRect/>
                    </a:stretch>
                  </pic:blipFill>
                  <pic:spPr>
                    <a:xfrm>
                      <a:off x="0" y="0"/>
                      <a:ext cx="180000" cy="180000"/>
                    </a:xfrm>
                    <a:prstGeom prst="rect">
                      <a:avLst/>
                    </a:prstGeom>
                  </pic:spPr>
                </pic:pic>
              </a:graphicData>
            </a:graphic>
          </wp:inline>
        </w:drawing>
      </w:r>
      <w:r w:rsidRPr="00EE62BA">
        <w:rPr>
          <w:sz w:val="22"/>
        </w:rPr>
        <w:t>38</w:t>
      </w:r>
    </w:p>
    <w:p w:rsidR="009F7D62" w:rsidRPr="00EE62BA" w:rsidRDefault="009F7D62" w:rsidP="009F7D62">
      <w:pPr>
        <w:spacing w:line="240" w:lineRule="auto"/>
        <w:ind w:firstLineChars="200" w:firstLine="440"/>
        <w:rPr>
          <w:sz w:val="22"/>
        </w:rPr>
      </w:pPr>
      <w:r w:rsidRPr="00EE62BA">
        <w:rPr>
          <w:sz w:val="22"/>
        </w:rPr>
        <w:t>286</w:t>
      </w:r>
      <w:r w:rsidRPr="00EE62BA">
        <w:rPr>
          <w:rFonts w:hint="eastAsia"/>
          <w:sz w:val="22"/>
        </w:rPr>
        <w:t xml:space="preserve"> </w:t>
      </w:r>
      <w:r w:rsidRPr="00EE62BA">
        <w:rPr>
          <w:noProof/>
          <w:sz w:val="22"/>
        </w:rPr>
        <w:drawing>
          <wp:inline distT="0" distB="0" distL="0" distR="0">
            <wp:extent cx="180000" cy="180000"/>
            <wp:effectExtent l="19050" t="0" r="0" b="0"/>
            <wp:docPr id="1345" name="圈.EPS" descr="id:2147507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3" cstate="print"/>
                    <a:stretch>
                      <a:fillRect/>
                    </a:stretch>
                  </pic:blipFill>
                  <pic:spPr>
                    <a:xfrm>
                      <a:off x="0" y="0"/>
                      <a:ext cx="180000" cy="180000"/>
                    </a:xfrm>
                    <a:prstGeom prst="rect">
                      <a:avLst/>
                    </a:prstGeom>
                  </pic:spPr>
                </pic:pic>
              </a:graphicData>
            </a:graphic>
          </wp:inline>
        </w:drawing>
      </w:r>
      <w:r w:rsidRPr="00EE62BA">
        <w:rPr>
          <w:sz w:val="22"/>
        </w:rPr>
        <w:t>384</w:t>
      </w:r>
      <w:r w:rsidRPr="00EE62BA">
        <w:rPr>
          <w:rFonts w:hint="eastAsia"/>
          <w:sz w:val="22"/>
        </w:rPr>
        <w:tab/>
      </w:r>
      <w:r w:rsidRPr="00EE62BA">
        <w:rPr>
          <w:sz w:val="22"/>
        </w:rPr>
        <w:t>1029</w:t>
      </w:r>
      <w:r w:rsidRPr="00EE62BA">
        <w:rPr>
          <w:rFonts w:hint="eastAsia"/>
          <w:sz w:val="22"/>
        </w:rPr>
        <w:t xml:space="preserve"> </w:t>
      </w:r>
      <w:r w:rsidRPr="00EE62BA">
        <w:rPr>
          <w:noProof/>
          <w:sz w:val="22"/>
        </w:rPr>
        <w:drawing>
          <wp:inline distT="0" distB="0" distL="0" distR="0">
            <wp:extent cx="180000" cy="180000"/>
            <wp:effectExtent l="19050" t="0" r="0" b="0"/>
            <wp:docPr id="1346" name="圈.EPS" descr="id:2147507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3" cstate="print"/>
                    <a:stretch>
                      <a:fillRect/>
                    </a:stretch>
                  </pic:blipFill>
                  <pic:spPr>
                    <a:xfrm>
                      <a:off x="0" y="0"/>
                      <a:ext cx="180000" cy="180000"/>
                    </a:xfrm>
                    <a:prstGeom prst="rect">
                      <a:avLst/>
                    </a:prstGeom>
                  </pic:spPr>
                </pic:pic>
              </a:graphicData>
            </a:graphic>
          </wp:inline>
        </w:drawing>
      </w:r>
      <w:r w:rsidRPr="00EE62BA">
        <w:rPr>
          <w:sz w:val="22"/>
        </w:rPr>
        <w:t>978</w:t>
      </w:r>
    </w:p>
    <w:p w:rsidR="009F7D62" w:rsidRPr="00EE62BA" w:rsidRDefault="009F7D62" w:rsidP="009F7D62">
      <w:pPr>
        <w:spacing w:line="240" w:lineRule="auto"/>
        <w:ind w:firstLineChars="200" w:firstLine="440"/>
        <w:rPr>
          <w:sz w:val="22"/>
        </w:rPr>
      </w:pPr>
      <w:r w:rsidRPr="00EE62BA">
        <w:rPr>
          <w:rFonts w:hint="eastAsia"/>
          <w:sz w:val="22"/>
        </w:rPr>
        <w:t>说说怎样比较整数的大小。</w:t>
      </w:r>
    </w:p>
    <w:p w:rsidR="009F7D62" w:rsidRPr="00EE62BA" w:rsidRDefault="009F7D62" w:rsidP="009F7D62">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整数比较大小有两种不同的情况</w:t>
      </w:r>
      <w:r w:rsidRPr="00EE62BA">
        <w:rPr>
          <w:rFonts w:ascii="方正楷体_GBK" w:hAnsi="方正楷体_GBK"/>
          <w:sz w:val="22"/>
        </w:rPr>
        <w:t>:</w:t>
      </w:r>
      <w:r w:rsidRPr="00EE62BA">
        <w:rPr>
          <w:rFonts w:eastAsia="方正楷体_GBK" w:hint="eastAsia"/>
          <w:sz w:val="22"/>
        </w:rPr>
        <w:t>位数不同的</w:t>
      </w:r>
      <w:r w:rsidRPr="00EE62BA">
        <w:rPr>
          <w:rFonts w:ascii="方正楷体_GBK" w:hAnsi="方正楷体_GBK"/>
          <w:sz w:val="22"/>
        </w:rPr>
        <w:t>,</w:t>
      </w:r>
      <w:r w:rsidRPr="00EE62BA">
        <w:rPr>
          <w:rFonts w:eastAsia="方正楷体_GBK" w:hint="eastAsia"/>
          <w:sz w:val="22"/>
        </w:rPr>
        <w:t>位数越多这个数就越大</w:t>
      </w:r>
      <w:r w:rsidRPr="00EE62BA">
        <w:rPr>
          <w:rFonts w:ascii="方正楷体_GBK" w:hAnsi="方正楷体_GBK"/>
          <w:sz w:val="22"/>
        </w:rPr>
        <w:t>;</w:t>
      </w:r>
      <w:r w:rsidRPr="00EE62BA">
        <w:rPr>
          <w:rFonts w:eastAsia="方正楷体_GBK" w:hint="eastAsia"/>
          <w:sz w:val="22"/>
        </w:rPr>
        <w:t>位数相同的</w:t>
      </w:r>
      <w:r w:rsidRPr="00EE62BA">
        <w:rPr>
          <w:rFonts w:ascii="方正楷体_GBK" w:hAnsi="方正楷体_GBK"/>
          <w:sz w:val="22"/>
        </w:rPr>
        <w:t>,</w:t>
      </w:r>
      <w:r w:rsidRPr="00EE62BA">
        <w:rPr>
          <w:rFonts w:eastAsia="方正楷体_GBK" w:hint="eastAsia"/>
          <w:sz w:val="22"/>
        </w:rPr>
        <w:t>要从高位比起</w:t>
      </w:r>
      <w:r w:rsidRPr="00EE62BA">
        <w:rPr>
          <w:rFonts w:ascii="方正楷体_GBK" w:hAnsi="方正楷体_GBK"/>
          <w:sz w:val="22"/>
        </w:rPr>
        <w:t>)</w:t>
      </w:r>
    </w:p>
    <w:p w:rsidR="009F7D62" w:rsidRPr="00EE62BA" w:rsidRDefault="009F7D62" w:rsidP="009F7D6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整数的大小我们会比较了</w:t>
      </w:r>
      <w:r w:rsidRPr="00EE62BA">
        <w:rPr>
          <w:rFonts w:ascii="方正书宋_GBK" w:hAnsi="方正书宋_GBK"/>
          <w:sz w:val="22"/>
        </w:rPr>
        <w:t>,</w:t>
      </w:r>
      <w:r w:rsidRPr="00EE62BA">
        <w:rPr>
          <w:rFonts w:hint="eastAsia"/>
          <w:sz w:val="22"/>
        </w:rPr>
        <w:t>那么你们想知道小数的大小怎么比较吗</w:t>
      </w:r>
      <w:r w:rsidRPr="00EE62BA">
        <w:rPr>
          <w:rFonts w:ascii="方正书宋_GBK" w:hAnsi="方正书宋_GBK"/>
          <w:sz w:val="22"/>
        </w:rPr>
        <w:t>?</w:t>
      </w:r>
      <w:r w:rsidRPr="00EE62BA">
        <w:rPr>
          <w:rFonts w:hint="eastAsia"/>
          <w:sz w:val="22"/>
        </w:rPr>
        <w:t>这节课我们就来探究小数的大小比较。</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小数的大小比较</w:t>
      </w:r>
      <w:r w:rsidRPr="00EE62BA">
        <w:rPr>
          <w:rFonts w:ascii="方正楷体_GBK" w:hAnsi="方正楷体_GBK"/>
          <w:sz w:val="22"/>
        </w:rPr>
        <w:t>)</w:t>
      </w:r>
    </w:p>
    <w:p w:rsidR="009F7D62" w:rsidRPr="00EE62BA" w:rsidRDefault="009F7D62" w:rsidP="009F7D62">
      <w:pPr>
        <w:spacing w:line="240" w:lineRule="auto"/>
        <w:ind w:firstLineChars="200" w:firstLine="440"/>
        <w:rPr>
          <w:sz w:val="22"/>
        </w:rPr>
      </w:pPr>
      <w:r w:rsidRPr="00EE62BA">
        <w:rPr>
          <w:noProof/>
          <w:sz w:val="22"/>
        </w:rPr>
        <w:drawing>
          <wp:inline distT="0" distB="0" distL="0" distR="0">
            <wp:extent cx="579240" cy="176040"/>
            <wp:effectExtent l="0" t="0" r="0" b="0"/>
            <wp:docPr id="1347" name="设计意图.jpg" descr="id:2147507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通过回忆整数大小的比较方法</w:t>
      </w:r>
      <w:r w:rsidRPr="00EE62BA">
        <w:rPr>
          <w:rFonts w:ascii="方正楷体_GBK" w:hAnsi="方正楷体_GBK"/>
          <w:sz w:val="22"/>
        </w:rPr>
        <w:t>,</w:t>
      </w:r>
      <w:r w:rsidRPr="00EE62BA">
        <w:rPr>
          <w:rFonts w:eastAsia="方正楷体_GBK" w:hint="eastAsia"/>
          <w:sz w:val="22"/>
        </w:rPr>
        <w:t>自然引出小数大小的比较</w:t>
      </w:r>
      <w:r w:rsidRPr="00EE62BA">
        <w:rPr>
          <w:rFonts w:ascii="方正楷体_GBK" w:hAnsi="方正楷体_GBK"/>
          <w:sz w:val="22"/>
        </w:rPr>
        <w:t>,</w:t>
      </w:r>
      <w:r w:rsidRPr="00EE62BA">
        <w:rPr>
          <w:rFonts w:eastAsia="方正楷体_GBK" w:hint="eastAsia"/>
          <w:sz w:val="22"/>
        </w:rPr>
        <w:t>引发学生探究的兴趣。</w:t>
      </w:r>
    </w:p>
    <w:p w:rsidR="009F7D62" w:rsidRPr="00EE62BA" w:rsidRDefault="009F7D62" w:rsidP="009F7D62">
      <w:pPr>
        <w:spacing w:line="240" w:lineRule="auto"/>
        <w:jc w:val="center"/>
        <w:rPr>
          <w:sz w:val="22"/>
        </w:rPr>
      </w:pPr>
      <w:r w:rsidRPr="00EE62BA">
        <w:rPr>
          <w:noProof/>
          <w:sz w:val="22"/>
        </w:rPr>
        <w:drawing>
          <wp:inline distT="0" distB="0" distL="0" distR="0">
            <wp:extent cx="529920" cy="213120"/>
            <wp:effectExtent l="0" t="0" r="0" b="0"/>
            <wp:docPr id="1348" name="方法二.jpg" descr="id:2147507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5"/>
                    <a:stretch>
                      <a:fillRect/>
                    </a:stretch>
                  </pic:blipFill>
                  <pic:spPr>
                    <a:xfrm>
                      <a:off x="0" y="0"/>
                      <a:ext cx="529920" cy="213120"/>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ascii="NEU-HZ-S92" w:hAnsi="NEU-HZ-S92"/>
          <w:sz w:val="22"/>
        </w:rPr>
        <w:t>1</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同学们</w:t>
      </w:r>
      <w:r w:rsidRPr="00EE62BA">
        <w:rPr>
          <w:rFonts w:ascii="方正书宋_GBK" w:hAnsi="方正书宋_GBK"/>
          <w:sz w:val="22"/>
        </w:rPr>
        <w:t>,</w:t>
      </w:r>
      <w:r w:rsidRPr="00EE62BA">
        <w:rPr>
          <w:rFonts w:hint="eastAsia"/>
          <w:sz w:val="22"/>
        </w:rPr>
        <w:t>看黑板上今天老师带来了什么</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贴出小正方形的卡片</w:t>
      </w:r>
      <w:r w:rsidRPr="00EE62BA">
        <w:rPr>
          <w:rFonts w:eastAsia="NEU-BZ-S92" w:hint="eastAsia"/>
          <w:sz w:val="22"/>
        </w:rPr>
        <w:t>□□□</w:t>
      </w:r>
      <w:r w:rsidRPr="00EE62BA">
        <w:rPr>
          <w:rFonts w:eastAsia="方正楷体_GBK" w:hint="eastAsia"/>
          <w:sz w:val="22"/>
        </w:rPr>
        <w:t>和</w:t>
      </w:r>
      <w:r w:rsidRPr="00EE62BA">
        <w:rPr>
          <w:rFonts w:eastAsia="NEU-BZ-S92" w:hint="eastAsia"/>
          <w:sz w:val="22"/>
        </w:rPr>
        <w:t>□□□□</w:t>
      </w:r>
      <w:r w:rsidRPr="00EE62BA">
        <w:rPr>
          <w:rFonts w:ascii="方正楷体_GBK" w:hAnsi="方正楷体_GBK"/>
          <w:sz w:val="22"/>
        </w:rPr>
        <w:t>)</w:t>
      </w:r>
    </w:p>
    <w:p w:rsidR="009F7D62" w:rsidRPr="00EE62BA" w:rsidRDefault="009F7D62" w:rsidP="009F7D62">
      <w:pPr>
        <w:spacing w:line="240" w:lineRule="auto"/>
        <w:ind w:firstLineChars="200" w:firstLine="440"/>
        <w:rPr>
          <w:sz w:val="22"/>
        </w:rPr>
      </w:pPr>
      <w:r w:rsidRPr="00EE62BA">
        <w:rPr>
          <w:rFonts w:hint="eastAsia"/>
          <w:sz w:val="22"/>
        </w:rPr>
        <w:t>指着卡片</w:t>
      </w:r>
      <w:r w:rsidRPr="00EE62BA">
        <w:rPr>
          <w:rFonts w:ascii="方正书宋_GBK" w:hAnsi="方正书宋_GBK"/>
          <w:sz w:val="22"/>
        </w:rPr>
        <w:t>,</w:t>
      </w:r>
      <w:r w:rsidRPr="00EE62BA">
        <w:rPr>
          <w:rFonts w:hint="eastAsia"/>
          <w:sz w:val="22"/>
        </w:rPr>
        <w:t>师提问</w:t>
      </w:r>
      <w:r w:rsidRPr="00EE62BA">
        <w:rPr>
          <w:rFonts w:ascii="方正书宋_GBK" w:hAnsi="方正书宋_GBK"/>
          <w:sz w:val="22"/>
        </w:rPr>
        <w:t>:</w:t>
      </w:r>
      <w:r w:rsidRPr="00EE62BA">
        <w:rPr>
          <w:rFonts w:hint="eastAsia"/>
          <w:sz w:val="22"/>
        </w:rPr>
        <w:t>如果这些卡片分别代表两个数</w:t>
      </w:r>
      <w:r w:rsidRPr="00EE62BA">
        <w:rPr>
          <w:rFonts w:ascii="方正书宋_GBK" w:hAnsi="方正书宋_GBK"/>
          <w:sz w:val="22"/>
        </w:rPr>
        <w:t>,</w:t>
      </w:r>
      <w:r w:rsidRPr="00EE62BA">
        <w:rPr>
          <w:rFonts w:hint="eastAsia"/>
          <w:sz w:val="22"/>
        </w:rPr>
        <w:t>你觉得哪个数会较大</w:t>
      </w:r>
      <w:r w:rsidRPr="00EE62BA">
        <w:rPr>
          <w:rFonts w:ascii="方正书宋_GBK" w:hAnsi="方正书宋_GBK"/>
          <w:sz w:val="22"/>
        </w:rPr>
        <w:t>?</w:t>
      </w:r>
      <w:r w:rsidRPr="00EE62BA">
        <w:rPr>
          <w:rFonts w:hint="eastAsia"/>
          <w:sz w:val="22"/>
        </w:rPr>
        <w:t>为什么</w:t>
      </w:r>
      <w:r w:rsidRPr="00EE62BA">
        <w:rPr>
          <w:rFonts w:ascii="方正书宋_GBK" w:hAnsi="方正书宋_GBK"/>
          <w:sz w:val="22"/>
        </w:rPr>
        <w:t>?</w:t>
      </w:r>
    </w:p>
    <w:p w:rsidR="009F7D62" w:rsidRPr="00EE62BA" w:rsidRDefault="009F7D62" w:rsidP="009F7D6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四位数大</w:t>
      </w:r>
      <w:r w:rsidRPr="00EE62BA">
        <w:rPr>
          <w:rFonts w:ascii="方正书宋_GBK" w:hAnsi="方正书宋_GBK"/>
          <w:sz w:val="22"/>
        </w:rPr>
        <w:t>,</w:t>
      </w:r>
      <w:r w:rsidRPr="00EE62BA">
        <w:rPr>
          <w:rFonts w:hint="eastAsia"/>
          <w:sz w:val="22"/>
        </w:rPr>
        <w:t>因为整数的大小比较</w:t>
      </w:r>
      <w:r w:rsidRPr="00EE62BA">
        <w:rPr>
          <w:rFonts w:ascii="方正书宋_GBK" w:hAnsi="方正书宋_GBK"/>
          <w:sz w:val="22"/>
        </w:rPr>
        <w:t>,</w:t>
      </w:r>
      <w:r w:rsidRPr="00EE62BA">
        <w:rPr>
          <w:rFonts w:hint="eastAsia"/>
          <w:sz w:val="22"/>
        </w:rPr>
        <w:t>位数多的数就大。</w:t>
      </w:r>
    </w:p>
    <w:p w:rsidR="009F7D62" w:rsidRPr="00EE62BA" w:rsidRDefault="009F7D62" w:rsidP="009F7D6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接着在两组小正方形卡片中间都点上小数点。</w:t>
      </w:r>
    </w:p>
    <w:p w:rsidR="009F7D62" w:rsidRPr="00EE62BA" w:rsidRDefault="009F7D62" w:rsidP="009F7D62">
      <w:pPr>
        <w:spacing w:line="240" w:lineRule="auto"/>
        <w:ind w:firstLineChars="200" w:firstLine="440"/>
        <w:rPr>
          <w:sz w:val="22"/>
        </w:rPr>
      </w:pPr>
      <w:r w:rsidRPr="00EE62BA">
        <w:rPr>
          <w:rFonts w:eastAsia="NEU-BZ-S92" w:hint="eastAsia"/>
          <w:sz w:val="22"/>
        </w:rPr>
        <w:t>□□</w:t>
      </w:r>
      <w:r w:rsidRPr="00EE62BA">
        <w:rPr>
          <w:sz w:val="22"/>
        </w:rPr>
        <w:t>.</w:t>
      </w:r>
      <w:r w:rsidRPr="00EE62BA">
        <w:rPr>
          <w:rFonts w:eastAsia="NEU-BZ-S92" w:hint="eastAsia"/>
          <w:sz w:val="22"/>
        </w:rPr>
        <w:t>□</w:t>
      </w:r>
      <w:r w:rsidRPr="00EE62BA">
        <w:rPr>
          <w:sz w:val="22"/>
        </w:rPr>
        <w:t xml:space="preserve">　</w:t>
      </w:r>
      <w:r w:rsidRPr="00EE62BA">
        <w:rPr>
          <w:rFonts w:eastAsia="NEU-BZ-S92" w:hint="eastAsia"/>
          <w:sz w:val="22"/>
        </w:rPr>
        <w:t>□□□</w:t>
      </w:r>
      <w:r w:rsidRPr="00EE62BA">
        <w:rPr>
          <w:sz w:val="22"/>
        </w:rPr>
        <w:t>.</w:t>
      </w:r>
      <w:r w:rsidRPr="00EE62BA">
        <w:rPr>
          <w:rFonts w:eastAsia="NEU-BZ-S92" w:hint="eastAsia"/>
          <w:sz w:val="22"/>
        </w:rPr>
        <w:t>□</w:t>
      </w:r>
    </w:p>
    <w:p w:rsidR="009F7D62" w:rsidRPr="00EE62BA" w:rsidRDefault="009F7D62" w:rsidP="009F7D62">
      <w:pPr>
        <w:spacing w:line="240" w:lineRule="auto"/>
        <w:ind w:firstLineChars="200" w:firstLine="440"/>
        <w:rPr>
          <w:sz w:val="22"/>
        </w:rPr>
      </w:pPr>
      <w:r w:rsidRPr="00EE62BA">
        <w:rPr>
          <w:rFonts w:eastAsia="方正黑体_GBK" w:hint="eastAsia"/>
          <w:sz w:val="22"/>
        </w:rPr>
        <w:lastRenderedPageBreak/>
        <w:t>师提问</w:t>
      </w:r>
      <w:r w:rsidRPr="00EE62BA">
        <w:rPr>
          <w:rFonts w:ascii="方正黑体_GBK" w:hAnsi="方正黑体_GBK"/>
          <w:sz w:val="22"/>
        </w:rPr>
        <w:t>:</w:t>
      </w:r>
      <w:r w:rsidRPr="00EE62BA">
        <w:rPr>
          <w:rFonts w:hint="eastAsia"/>
          <w:sz w:val="22"/>
        </w:rPr>
        <w:t>现在你觉得哪个小数会比较大</w:t>
      </w:r>
      <w:r w:rsidRPr="00EE62BA">
        <w:rPr>
          <w:rFonts w:ascii="方正书宋_GBK" w:hAnsi="方正书宋_GBK"/>
          <w:sz w:val="22"/>
        </w:rPr>
        <w:t>?</w:t>
      </w:r>
    </w:p>
    <w:p w:rsidR="009F7D62" w:rsidRPr="00EE62BA" w:rsidRDefault="009F7D62" w:rsidP="009F7D6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后面的大。</w:t>
      </w:r>
    </w:p>
    <w:p w:rsidR="009F7D62" w:rsidRPr="00EE62BA" w:rsidRDefault="009F7D62" w:rsidP="009F7D62">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不能确定。</w:t>
      </w:r>
    </w:p>
    <w:p w:rsidR="009F7D62" w:rsidRPr="00EE62BA" w:rsidRDefault="009F7D62" w:rsidP="009F7D6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这就是我们今天要探究的内容</w:t>
      </w:r>
      <w:r w:rsidRPr="00EE62BA">
        <w:rPr>
          <w:rFonts w:ascii="方正书宋_GBK" w:hAnsi="方正书宋_GBK"/>
          <w:sz w:val="22"/>
        </w:rPr>
        <w:t>:</w:t>
      </w:r>
      <w:r w:rsidRPr="00EE62BA">
        <w:rPr>
          <w:rFonts w:hint="eastAsia"/>
          <w:sz w:val="22"/>
        </w:rPr>
        <w:t>小数的大小比较。</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小数的大小比较</w:t>
      </w:r>
      <w:r w:rsidRPr="00EE62BA">
        <w:rPr>
          <w:rFonts w:ascii="方正楷体_GBK" w:hAnsi="方正楷体_GBK"/>
          <w:sz w:val="22"/>
        </w:rPr>
        <w:t>)</w:t>
      </w:r>
    </w:p>
    <w:p w:rsidR="009F7D62" w:rsidRPr="00EE62BA" w:rsidRDefault="009F7D62" w:rsidP="009F7D62">
      <w:pPr>
        <w:spacing w:line="240" w:lineRule="auto"/>
        <w:ind w:firstLineChars="200" w:firstLine="440"/>
        <w:rPr>
          <w:sz w:val="22"/>
        </w:rPr>
      </w:pPr>
      <w:r w:rsidRPr="00EE62BA">
        <w:rPr>
          <w:noProof/>
          <w:sz w:val="22"/>
        </w:rPr>
        <w:drawing>
          <wp:inline distT="0" distB="0" distL="0" distR="0">
            <wp:extent cx="579240" cy="176400"/>
            <wp:effectExtent l="0" t="0" r="0" b="0"/>
            <wp:docPr id="1349" name="设计意图.jpg" descr="id:2147507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创设有趣味性的问题情境</w:t>
      </w:r>
      <w:r w:rsidRPr="00EE62BA">
        <w:rPr>
          <w:rFonts w:ascii="方正楷体_GBK" w:hAnsi="方正楷体_GBK"/>
          <w:sz w:val="22"/>
        </w:rPr>
        <w:t>,</w:t>
      </w:r>
      <w:r w:rsidRPr="00EE62BA">
        <w:rPr>
          <w:rFonts w:eastAsia="方正楷体_GBK" w:hint="eastAsia"/>
          <w:sz w:val="22"/>
        </w:rPr>
        <w:t>抓住新旧知识之间的联结点</w:t>
      </w:r>
      <w:r w:rsidRPr="00EE62BA">
        <w:rPr>
          <w:rFonts w:ascii="方正楷体_GBK" w:hAnsi="方正楷体_GBK"/>
          <w:sz w:val="22"/>
        </w:rPr>
        <w:t>,</w:t>
      </w:r>
      <w:r w:rsidRPr="00EE62BA">
        <w:rPr>
          <w:rFonts w:eastAsia="方正楷体_GBK" w:hint="eastAsia"/>
          <w:sz w:val="22"/>
        </w:rPr>
        <w:t>将整数的大小比较和小数的大小比较进行有机的衔接</w:t>
      </w:r>
      <w:r w:rsidRPr="00EE62BA">
        <w:rPr>
          <w:rFonts w:ascii="方正楷体_GBK" w:hAnsi="方正楷体_GBK"/>
          <w:sz w:val="22"/>
        </w:rPr>
        <w:t>,</w:t>
      </w:r>
      <w:r w:rsidRPr="00EE62BA">
        <w:rPr>
          <w:rFonts w:eastAsia="方正楷体_GBK" w:hint="eastAsia"/>
          <w:sz w:val="22"/>
        </w:rPr>
        <w:t>以几张卡片作为切入点</w:t>
      </w:r>
      <w:r w:rsidRPr="00EE62BA">
        <w:rPr>
          <w:rFonts w:ascii="方正楷体_GBK" w:hAnsi="方正楷体_GBK"/>
          <w:sz w:val="22"/>
        </w:rPr>
        <w:t>,</w:t>
      </w:r>
      <w:r w:rsidRPr="00EE62BA">
        <w:rPr>
          <w:rFonts w:eastAsia="方正楷体_GBK" w:hint="eastAsia"/>
          <w:sz w:val="22"/>
        </w:rPr>
        <w:t>有效地把握了学生学习的知识起点</w:t>
      </w:r>
      <w:r w:rsidRPr="00EE62BA">
        <w:rPr>
          <w:rFonts w:ascii="方正楷体_GBK" w:hAnsi="方正楷体_GBK"/>
          <w:sz w:val="22"/>
        </w:rPr>
        <w:t>,</w:t>
      </w:r>
      <w:r w:rsidRPr="00EE62BA">
        <w:rPr>
          <w:rFonts w:eastAsia="方正楷体_GBK" w:hint="eastAsia"/>
          <w:sz w:val="22"/>
        </w:rPr>
        <w:t>明确了探究方向</w:t>
      </w:r>
      <w:r w:rsidRPr="00EE62BA">
        <w:rPr>
          <w:rFonts w:ascii="方正楷体_GBK" w:hAnsi="方正楷体_GBK"/>
          <w:sz w:val="22"/>
        </w:rPr>
        <w:t>,</w:t>
      </w:r>
      <w:r w:rsidRPr="00EE62BA">
        <w:rPr>
          <w:rFonts w:eastAsia="方正楷体_GBK" w:hint="eastAsia"/>
          <w:sz w:val="22"/>
        </w:rPr>
        <w:t>也激发了学生的探知欲望。</w:t>
      </w:r>
    </w:p>
    <w:p w:rsidR="009F7D62" w:rsidRPr="00EE62BA" w:rsidRDefault="009F7D62" w:rsidP="009F7D62">
      <w:pPr>
        <w:spacing w:line="240" w:lineRule="auto"/>
        <w:jc w:val="center"/>
        <w:rPr>
          <w:sz w:val="22"/>
        </w:rPr>
      </w:pPr>
      <w:r w:rsidRPr="00EE62BA">
        <w:rPr>
          <w:noProof/>
          <w:sz w:val="22"/>
        </w:rPr>
        <w:drawing>
          <wp:inline distT="0" distB="0" distL="0" distR="0">
            <wp:extent cx="2520000" cy="277200"/>
            <wp:effectExtent l="0" t="0" r="0" b="0"/>
            <wp:docPr id="1350" name="xzgj.jpg" descr="id:2147507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2520000" cy="277200"/>
                    </a:xfrm>
                    <a:prstGeom prst="rect">
                      <a:avLst/>
                    </a:prstGeom>
                  </pic:spPr>
                </pic:pic>
              </a:graphicData>
            </a:graphic>
          </wp:inline>
        </w:drawing>
      </w:r>
    </w:p>
    <w:p w:rsidR="009F7D62" w:rsidRPr="00EE62BA" w:rsidRDefault="009F7D62" w:rsidP="009F7D62">
      <w:pPr>
        <w:spacing w:line="240" w:lineRule="auto"/>
        <w:rPr>
          <w:sz w:val="22"/>
        </w:rPr>
      </w:pPr>
      <w:r w:rsidRPr="00EE62BA">
        <w:rPr>
          <w:rFonts w:eastAsia="方正黑体_GBK" w:hint="eastAsia"/>
          <w:color w:val="FF00FF"/>
          <w:sz w:val="22"/>
        </w:rPr>
        <w:t>学习例</w:t>
      </w:r>
      <w:r w:rsidRPr="00EE62BA">
        <w:rPr>
          <w:color w:val="FF00FF"/>
          <w:sz w:val="22"/>
        </w:rPr>
        <w:t>2</w:t>
      </w:r>
      <w:r w:rsidRPr="00EE62BA">
        <w:rPr>
          <w:rFonts w:ascii="方正黑体_GBK" w:hAnsi="方正黑体_GBK"/>
          <w:color w:val="FF00FF"/>
          <w:sz w:val="22"/>
        </w:rPr>
        <w:t>,</w:t>
      </w:r>
      <w:r w:rsidRPr="00EE62BA">
        <w:rPr>
          <w:rFonts w:eastAsia="方正黑体_GBK" w:hint="eastAsia"/>
          <w:color w:val="FF00FF"/>
          <w:sz w:val="22"/>
        </w:rPr>
        <w:t>一位小数的大小比较</w:t>
      </w:r>
    </w:p>
    <w:p w:rsidR="009F7D62" w:rsidRPr="00EE62BA" w:rsidRDefault="009F7D62" w:rsidP="009F7D62">
      <w:pPr>
        <w:spacing w:line="240" w:lineRule="auto"/>
        <w:ind w:firstLineChars="200" w:firstLine="440"/>
        <w:rPr>
          <w:sz w:val="22"/>
        </w:rPr>
      </w:pPr>
      <w:r w:rsidRPr="00EE62BA">
        <w:rPr>
          <w:rFonts w:ascii="NEU-HZ-S92" w:hAnsi="NEU-HZ-S92"/>
          <w:sz w:val="22"/>
        </w:rPr>
        <w:t>1</w:t>
      </w:r>
      <w:r w:rsidRPr="00EE62BA">
        <w:rPr>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r w:rsidRPr="00EE62BA">
        <w:rPr>
          <w:rFonts w:hint="eastAsia"/>
          <w:sz w:val="22"/>
        </w:rPr>
        <w:t>学校的运动会上</w:t>
      </w:r>
      <w:r w:rsidRPr="00EE62BA">
        <w:rPr>
          <w:rFonts w:ascii="方正书宋_GBK" w:hAnsi="方正书宋_GBK"/>
          <w:sz w:val="22"/>
        </w:rPr>
        <w:t>,</w:t>
      </w:r>
      <w:r w:rsidRPr="00EE62BA">
        <w:rPr>
          <w:rFonts w:hint="eastAsia"/>
          <w:sz w:val="22"/>
        </w:rPr>
        <w:t>小明、小刚、小强和小林正在跳高场地上激烈地角逐</w:t>
      </w:r>
      <w:r w:rsidRPr="00EE62BA">
        <w:rPr>
          <w:rFonts w:ascii="方正书宋_GBK" w:hAnsi="方正书宋_GBK"/>
          <w:sz w:val="22"/>
        </w:rPr>
        <w:t>,</w:t>
      </w:r>
      <w:r w:rsidRPr="00EE62BA">
        <w:rPr>
          <w:rFonts w:hint="eastAsia"/>
          <w:sz w:val="22"/>
        </w:rPr>
        <w:t>他们使出浑身解数都想为自己的班级争得荣誉</w:t>
      </w:r>
      <w:r w:rsidRPr="00EE62BA">
        <w:rPr>
          <w:rFonts w:ascii="方正书宋_GBK" w:hAnsi="方正书宋_GBK"/>
          <w:sz w:val="22"/>
        </w:rPr>
        <w:t>,</w:t>
      </w:r>
      <w:r w:rsidRPr="00EE62BA">
        <w:rPr>
          <w:rFonts w:hint="eastAsia"/>
          <w:sz w:val="22"/>
        </w:rPr>
        <w:t>班里的同学们也在为他们呐喊助威。比赛结束</w:t>
      </w:r>
      <w:r w:rsidRPr="00EE62BA">
        <w:rPr>
          <w:rFonts w:ascii="方正书宋_GBK" w:hAnsi="方正书宋_GBK"/>
          <w:sz w:val="22"/>
        </w:rPr>
        <w:t>,</w:t>
      </w:r>
      <w:r w:rsidRPr="00EE62BA">
        <w:rPr>
          <w:rFonts w:hint="eastAsia"/>
          <w:sz w:val="22"/>
        </w:rPr>
        <w:t>成绩如下</w:t>
      </w:r>
      <w:r w:rsidRPr="00EE62BA">
        <w:rPr>
          <w:rFonts w:ascii="方正书宋_GBK" w:hAnsi="方正书宋_GBK"/>
          <w:sz w:val="22"/>
        </w:rPr>
        <w:t>:</w:t>
      </w:r>
    </w:p>
    <w:tbl>
      <w:tblPr>
        <w:tblW w:w="276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093"/>
        <w:gridCol w:w="874"/>
        <w:gridCol w:w="875"/>
        <w:gridCol w:w="875"/>
        <w:gridCol w:w="875"/>
      </w:tblGrid>
      <w:tr w:rsidR="009F7D62" w:rsidRPr="00EE62BA" w:rsidTr="00B6292B">
        <w:trPr>
          <w:trHeight w:val="259"/>
          <w:jc w:val="center"/>
        </w:trPr>
        <w:tc>
          <w:tcPr>
            <w:tcW w:w="1093" w:type="dxa"/>
            <w:tcMar>
              <w:left w:w="0" w:type="dxa"/>
              <w:right w:w="0" w:type="dxa"/>
            </w:tcMar>
            <w:vAlign w:val="center"/>
          </w:tcPr>
          <w:p w:rsidR="009F7D62" w:rsidRPr="00EE62BA" w:rsidRDefault="009F7D62" w:rsidP="00B6292B">
            <w:pPr>
              <w:spacing w:line="240" w:lineRule="auto"/>
              <w:jc w:val="center"/>
              <w:rPr>
                <w:sz w:val="22"/>
              </w:rPr>
            </w:pPr>
            <w:r w:rsidRPr="00EE62BA">
              <w:rPr>
                <w:rFonts w:hint="eastAsia"/>
                <w:sz w:val="22"/>
              </w:rPr>
              <w:t>姓名</w:t>
            </w:r>
          </w:p>
        </w:tc>
        <w:tc>
          <w:tcPr>
            <w:tcW w:w="874" w:type="dxa"/>
            <w:tcMar>
              <w:left w:w="0" w:type="dxa"/>
              <w:right w:w="0" w:type="dxa"/>
            </w:tcMar>
            <w:vAlign w:val="center"/>
          </w:tcPr>
          <w:p w:rsidR="009F7D62" w:rsidRPr="00EE62BA" w:rsidRDefault="009F7D62" w:rsidP="00B6292B">
            <w:pPr>
              <w:spacing w:line="240" w:lineRule="auto"/>
              <w:jc w:val="center"/>
              <w:rPr>
                <w:sz w:val="22"/>
              </w:rPr>
            </w:pPr>
            <w:r w:rsidRPr="00EE62BA">
              <w:rPr>
                <w:rFonts w:hint="eastAsia"/>
                <w:sz w:val="22"/>
              </w:rPr>
              <w:t>小明</w:t>
            </w:r>
          </w:p>
        </w:tc>
        <w:tc>
          <w:tcPr>
            <w:tcW w:w="875" w:type="dxa"/>
            <w:tcMar>
              <w:left w:w="0" w:type="dxa"/>
              <w:right w:w="0" w:type="dxa"/>
            </w:tcMar>
            <w:vAlign w:val="center"/>
          </w:tcPr>
          <w:p w:rsidR="009F7D62" w:rsidRPr="00EE62BA" w:rsidRDefault="009F7D62" w:rsidP="00B6292B">
            <w:pPr>
              <w:spacing w:line="240" w:lineRule="auto"/>
              <w:jc w:val="center"/>
              <w:rPr>
                <w:sz w:val="22"/>
              </w:rPr>
            </w:pPr>
            <w:r w:rsidRPr="00EE62BA">
              <w:rPr>
                <w:rFonts w:hint="eastAsia"/>
                <w:sz w:val="22"/>
              </w:rPr>
              <w:t>小刚</w:t>
            </w:r>
          </w:p>
        </w:tc>
        <w:tc>
          <w:tcPr>
            <w:tcW w:w="875" w:type="dxa"/>
            <w:tcMar>
              <w:left w:w="0" w:type="dxa"/>
              <w:right w:w="0" w:type="dxa"/>
            </w:tcMar>
            <w:vAlign w:val="center"/>
          </w:tcPr>
          <w:p w:rsidR="009F7D62" w:rsidRPr="00EE62BA" w:rsidRDefault="009F7D62" w:rsidP="00B6292B">
            <w:pPr>
              <w:spacing w:line="240" w:lineRule="auto"/>
              <w:jc w:val="center"/>
              <w:rPr>
                <w:sz w:val="22"/>
              </w:rPr>
            </w:pPr>
            <w:r w:rsidRPr="00EE62BA">
              <w:rPr>
                <w:rFonts w:hint="eastAsia"/>
                <w:sz w:val="22"/>
              </w:rPr>
              <w:t>小强</w:t>
            </w:r>
          </w:p>
        </w:tc>
        <w:tc>
          <w:tcPr>
            <w:tcW w:w="875" w:type="dxa"/>
            <w:tcMar>
              <w:left w:w="0" w:type="dxa"/>
              <w:right w:w="0" w:type="dxa"/>
            </w:tcMar>
            <w:vAlign w:val="center"/>
          </w:tcPr>
          <w:p w:rsidR="009F7D62" w:rsidRPr="00EE62BA" w:rsidRDefault="009F7D62" w:rsidP="00B6292B">
            <w:pPr>
              <w:spacing w:line="240" w:lineRule="auto"/>
              <w:jc w:val="center"/>
              <w:rPr>
                <w:sz w:val="22"/>
              </w:rPr>
            </w:pPr>
            <w:r w:rsidRPr="00EE62BA">
              <w:rPr>
                <w:rFonts w:hint="eastAsia"/>
                <w:sz w:val="22"/>
              </w:rPr>
              <w:t>小林</w:t>
            </w:r>
          </w:p>
        </w:tc>
      </w:tr>
      <w:tr w:rsidR="009F7D62" w:rsidRPr="00EE62BA" w:rsidTr="00B6292B">
        <w:trPr>
          <w:trHeight w:val="270"/>
          <w:jc w:val="center"/>
        </w:trPr>
        <w:tc>
          <w:tcPr>
            <w:tcW w:w="1093" w:type="dxa"/>
            <w:tcMar>
              <w:left w:w="0" w:type="dxa"/>
              <w:right w:w="0" w:type="dxa"/>
            </w:tcMar>
            <w:vAlign w:val="center"/>
          </w:tcPr>
          <w:p w:rsidR="009F7D62" w:rsidRPr="00EE62BA" w:rsidRDefault="009F7D62" w:rsidP="00B6292B">
            <w:pPr>
              <w:spacing w:line="240" w:lineRule="auto"/>
              <w:jc w:val="center"/>
              <w:rPr>
                <w:sz w:val="22"/>
              </w:rPr>
            </w:pPr>
            <w:r w:rsidRPr="00EE62BA">
              <w:rPr>
                <w:rFonts w:hint="eastAsia"/>
                <w:sz w:val="22"/>
              </w:rPr>
              <w:t>成绩</w:t>
            </w:r>
            <w:r w:rsidRPr="00EE62BA">
              <w:rPr>
                <w:sz w:val="22"/>
              </w:rPr>
              <w:t>/</w:t>
            </w:r>
            <w:r w:rsidRPr="00EE62BA">
              <w:rPr>
                <w:rFonts w:hint="eastAsia"/>
                <w:sz w:val="22"/>
              </w:rPr>
              <w:t>米</w:t>
            </w:r>
          </w:p>
        </w:tc>
        <w:tc>
          <w:tcPr>
            <w:tcW w:w="874"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0.8</w:t>
            </w:r>
          </w:p>
        </w:tc>
        <w:tc>
          <w:tcPr>
            <w:tcW w:w="875"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1.2</w:t>
            </w:r>
          </w:p>
        </w:tc>
        <w:tc>
          <w:tcPr>
            <w:tcW w:w="875"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1.1</w:t>
            </w:r>
          </w:p>
        </w:tc>
        <w:tc>
          <w:tcPr>
            <w:tcW w:w="875"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0.9</w:t>
            </w:r>
          </w:p>
        </w:tc>
      </w:tr>
    </w:tbl>
    <w:p w:rsidR="009F7D62" w:rsidRPr="00EE62BA" w:rsidRDefault="009F7D62" w:rsidP="009F7D62">
      <w:pPr>
        <w:spacing w:line="240" w:lineRule="auto"/>
        <w:rPr>
          <w:sz w:val="22"/>
        </w:rPr>
      </w:pPr>
      <w:r w:rsidRPr="00EE62BA">
        <w:rPr>
          <w:sz w:val="22"/>
        </w:rPr>
        <w:t xml:space="preserve">　　</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你能排出他们的名次吗</w:t>
      </w:r>
      <w:r w:rsidRPr="00EE62BA">
        <w:rPr>
          <w:rFonts w:ascii="方正书宋_GBK" w:hAnsi="方正书宋_GBK"/>
          <w:sz w:val="22"/>
        </w:rPr>
        <w:t>?</w:t>
      </w:r>
    </w:p>
    <w:p w:rsidR="009F7D62" w:rsidRPr="00EE62BA" w:rsidRDefault="009F7D62" w:rsidP="009F7D62">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以小组为单位讨论交流</w:t>
      </w:r>
      <w:r w:rsidRPr="00EE62BA">
        <w:rPr>
          <w:rFonts w:ascii="方正书宋_GBK" w:hAnsi="方正书宋_GBK"/>
          <w:sz w:val="22"/>
        </w:rPr>
        <w:t>:</w:t>
      </w:r>
      <w:r w:rsidRPr="00EE62BA">
        <w:rPr>
          <w:rFonts w:hint="eastAsia"/>
          <w:sz w:val="22"/>
        </w:rPr>
        <w:t>你是怎样排列的</w:t>
      </w:r>
      <w:r w:rsidRPr="00EE62BA">
        <w:rPr>
          <w:rFonts w:ascii="方正书宋_GBK" w:hAnsi="方正书宋_GBK"/>
          <w:sz w:val="22"/>
        </w:rPr>
        <w:t>?</w:t>
      </w:r>
      <w:r w:rsidRPr="00EE62BA">
        <w:rPr>
          <w:rFonts w:hint="eastAsia"/>
          <w:sz w:val="22"/>
        </w:rPr>
        <w:t>为什么这样排列</w:t>
      </w:r>
      <w:r w:rsidRPr="00EE62BA">
        <w:rPr>
          <w:rFonts w:ascii="方正书宋_GBK" w:hAnsi="方正书宋_GBK"/>
          <w:sz w:val="22"/>
        </w:rPr>
        <w:t>?</w:t>
      </w:r>
      <w:r w:rsidRPr="00EE62BA">
        <w:rPr>
          <w:rFonts w:hint="eastAsia"/>
          <w:sz w:val="22"/>
        </w:rPr>
        <w:t>教师巡视指导。</w:t>
      </w:r>
    </w:p>
    <w:p w:rsidR="009F7D62" w:rsidRPr="00EE62BA" w:rsidRDefault="009F7D62" w:rsidP="009F7D62">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学生汇报讨论结果。</w:t>
      </w:r>
    </w:p>
    <w:p w:rsidR="009F7D62" w:rsidRPr="00EE62BA" w:rsidRDefault="009F7D62" w:rsidP="009F7D6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小刚第一。因为</w:t>
      </w:r>
      <w:r w:rsidRPr="00EE62BA">
        <w:rPr>
          <w:sz w:val="22"/>
        </w:rPr>
        <w:t>1.2</w:t>
      </w:r>
      <w:r w:rsidRPr="00EE62BA">
        <w:rPr>
          <w:rFonts w:hint="eastAsia"/>
          <w:sz w:val="22"/>
        </w:rPr>
        <w:t>米是</w:t>
      </w:r>
      <w:r w:rsidRPr="00EE62BA">
        <w:rPr>
          <w:sz w:val="22"/>
        </w:rPr>
        <w:t>1</w:t>
      </w:r>
      <w:r w:rsidRPr="00EE62BA">
        <w:rPr>
          <w:rFonts w:hint="eastAsia"/>
          <w:sz w:val="22"/>
        </w:rPr>
        <w:t>米</w:t>
      </w:r>
      <w:r w:rsidRPr="00EE62BA">
        <w:rPr>
          <w:sz w:val="22"/>
        </w:rPr>
        <w:t>2</w:t>
      </w:r>
      <w:r w:rsidRPr="00EE62BA">
        <w:rPr>
          <w:rFonts w:hint="eastAsia"/>
          <w:sz w:val="22"/>
        </w:rPr>
        <w:t>分米</w:t>
      </w:r>
      <w:r w:rsidRPr="00EE62BA">
        <w:rPr>
          <w:rFonts w:ascii="方正书宋_GBK" w:hAnsi="方正书宋_GBK"/>
          <w:sz w:val="22"/>
        </w:rPr>
        <w:t>,</w:t>
      </w:r>
      <w:r w:rsidRPr="00EE62BA">
        <w:rPr>
          <w:sz w:val="22"/>
        </w:rPr>
        <w:t>1.1</w:t>
      </w:r>
      <w:r w:rsidRPr="00EE62BA">
        <w:rPr>
          <w:rFonts w:hint="eastAsia"/>
          <w:sz w:val="22"/>
        </w:rPr>
        <w:t>米是</w:t>
      </w:r>
      <w:r w:rsidRPr="00EE62BA">
        <w:rPr>
          <w:sz w:val="22"/>
        </w:rPr>
        <w:t>1</w:t>
      </w:r>
      <w:r w:rsidRPr="00EE62BA">
        <w:rPr>
          <w:rFonts w:hint="eastAsia"/>
          <w:sz w:val="22"/>
        </w:rPr>
        <w:t>米</w:t>
      </w:r>
      <w:r w:rsidRPr="00EE62BA">
        <w:rPr>
          <w:sz w:val="22"/>
        </w:rPr>
        <w:t>1</w:t>
      </w:r>
      <w:r w:rsidRPr="00EE62BA">
        <w:rPr>
          <w:rFonts w:hint="eastAsia"/>
          <w:sz w:val="22"/>
        </w:rPr>
        <w:t>分米</w:t>
      </w:r>
      <w:r w:rsidRPr="00EE62BA">
        <w:rPr>
          <w:rFonts w:ascii="方正书宋_GBK" w:hAnsi="方正书宋_GBK"/>
          <w:sz w:val="22"/>
        </w:rPr>
        <w:t>,</w:t>
      </w:r>
      <w:r w:rsidRPr="00EE62BA">
        <w:rPr>
          <w:sz w:val="22"/>
        </w:rPr>
        <w:t>0.8</w:t>
      </w:r>
      <w:r w:rsidRPr="00EE62BA">
        <w:rPr>
          <w:rFonts w:hint="eastAsia"/>
          <w:sz w:val="22"/>
        </w:rPr>
        <w:t>米和</w:t>
      </w:r>
      <w:r w:rsidRPr="00EE62BA">
        <w:rPr>
          <w:sz w:val="22"/>
        </w:rPr>
        <w:t>0.9</w:t>
      </w:r>
      <w:r w:rsidRPr="00EE62BA">
        <w:rPr>
          <w:rFonts w:hint="eastAsia"/>
          <w:sz w:val="22"/>
        </w:rPr>
        <w:t>米都不到</w:t>
      </w:r>
      <w:r w:rsidRPr="00EE62BA">
        <w:rPr>
          <w:sz w:val="22"/>
        </w:rPr>
        <w:t>1</w:t>
      </w:r>
      <w:r w:rsidRPr="00EE62BA">
        <w:rPr>
          <w:rFonts w:hint="eastAsia"/>
          <w:sz w:val="22"/>
        </w:rPr>
        <w:t>米</w:t>
      </w:r>
      <w:r w:rsidRPr="00EE62BA">
        <w:rPr>
          <w:rFonts w:ascii="方正书宋_GBK" w:hAnsi="方正书宋_GBK"/>
          <w:sz w:val="22"/>
        </w:rPr>
        <w:t>,</w:t>
      </w:r>
      <w:r w:rsidRPr="00EE62BA">
        <w:rPr>
          <w:rFonts w:hint="eastAsia"/>
          <w:sz w:val="22"/>
        </w:rPr>
        <w:t>所以</w:t>
      </w:r>
      <w:r w:rsidRPr="00EE62BA">
        <w:rPr>
          <w:sz w:val="22"/>
        </w:rPr>
        <w:t>1.2</w:t>
      </w:r>
      <w:r w:rsidRPr="00EE62BA">
        <w:rPr>
          <w:rFonts w:hint="eastAsia"/>
          <w:sz w:val="22"/>
        </w:rPr>
        <w:t>米最高。</w:t>
      </w:r>
    </w:p>
    <w:p w:rsidR="009F7D62" w:rsidRPr="00EE62BA" w:rsidRDefault="009F7D62" w:rsidP="009F7D62">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sz w:val="22"/>
        </w:rPr>
        <w:t>1.2</w:t>
      </w:r>
      <w:r w:rsidRPr="00EE62BA">
        <w:rPr>
          <w:rFonts w:hint="eastAsia"/>
          <w:sz w:val="22"/>
        </w:rPr>
        <w:t>米是</w:t>
      </w:r>
      <w:r w:rsidRPr="00EE62BA">
        <w:rPr>
          <w:sz w:val="22"/>
        </w:rPr>
        <w:t>12</w:t>
      </w:r>
      <w:r w:rsidRPr="00EE62BA">
        <w:rPr>
          <w:rFonts w:hint="eastAsia"/>
          <w:sz w:val="22"/>
        </w:rPr>
        <w:t>分米</w:t>
      </w:r>
      <w:r w:rsidRPr="00EE62BA">
        <w:rPr>
          <w:rFonts w:ascii="方正书宋_GBK" w:hAnsi="方正书宋_GBK"/>
          <w:sz w:val="22"/>
        </w:rPr>
        <w:t>,</w:t>
      </w:r>
      <w:r w:rsidRPr="00EE62BA">
        <w:rPr>
          <w:sz w:val="22"/>
        </w:rPr>
        <w:t>1.1</w:t>
      </w:r>
      <w:r w:rsidRPr="00EE62BA">
        <w:rPr>
          <w:rFonts w:hint="eastAsia"/>
          <w:sz w:val="22"/>
        </w:rPr>
        <w:t>米是</w:t>
      </w:r>
      <w:r w:rsidRPr="00EE62BA">
        <w:rPr>
          <w:sz w:val="22"/>
        </w:rPr>
        <w:t>11</w:t>
      </w:r>
      <w:r w:rsidRPr="00EE62BA">
        <w:rPr>
          <w:rFonts w:hint="eastAsia"/>
          <w:sz w:val="22"/>
        </w:rPr>
        <w:t>分米</w:t>
      </w:r>
      <w:r w:rsidRPr="00EE62BA">
        <w:rPr>
          <w:rFonts w:ascii="方正书宋_GBK" w:hAnsi="方正书宋_GBK"/>
          <w:sz w:val="22"/>
        </w:rPr>
        <w:t>,</w:t>
      </w:r>
      <w:r w:rsidRPr="00EE62BA">
        <w:rPr>
          <w:sz w:val="22"/>
        </w:rPr>
        <w:t>0.8</w:t>
      </w:r>
      <w:r w:rsidRPr="00EE62BA">
        <w:rPr>
          <w:rFonts w:hint="eastAsia"/>
          <w:sz w:val="22"/>
        </w:rPr>
        <w:t>米是</w:t>
      </w:r>
      <w:r w:rsidRPr="00EE62BA">
        <w:rPr>
          <w:sz w:val="22"/>
        </w:rPr>
        <w:t>8</w:t>
      </w:r>
      <w:r w:rsidRPr="00EE62BA">
        <w:rPr>
          <w:rFonts w:hint="eastAsia"/>
          <w:sz w:val="22"/>
        </w:rPr>
        <w:t>分米</w:t>
      </w:r>
      <w:r w:rsidRPr="00EE62BA">
        <w:rPr>
          <w:rFonts w:ascii="方正书宋_GBK" w:hAnsi="方正书宋_GBK"/>
          <w:sz w:val="22"/>
        </w:rPr>
        <w:t>,</w:t>
      </w:r>
      <w:r w:rsidRPr="00EE62BA">
        <w:rPr>
          <w:sz w:val="22"/>
        </w:rPr>
        <w:t>0.9</w:t>
      </w:r>
      <w:r w:rsidRPr="00EE62BA">
        <w:rPr>
          <w:rFonts w:hint="eastAsia"/>
          <w:sz w:val="22"/>
        </w:rPr>
        <w:t>米是</w:t>
      </w:r>
      <w:r w:rsidRPr="00EE62BA">
        <w:rPr>
          <w:sz w:val="22"/>
        </w:rPr>
        <w:t>9</w:t>
      </w:r>
      <w:r w:rsidRPr="00EE62BA">
        <w:rPr>
          <w:rFonts w:hint="eastAsia"/>
          <w:sz w:val="22"/>
        </w:rPr>
        <w:t>分米</w:t>
      </w:r>
      <w:r w:rsidRPr="00EE62BA">
        <w:rPr>
          <w:rFonts w:ascii="方正书宋_GBK" w:hAnsi="方正书宋_GBK"/>
          <w:sz w:val="22"/>
        </w:rPr>
        <w:t>,</w:t>
      </w:r>
      <w:r w:rsidRPr="00EE62BA">
        <w:rPr>
          <w:sz w:val="22"/>
        </w:rPr>
        <w:t>1.2</w:t>
      </w:r>
      <w:r w:rsidRPr="00EE62BA">
        <w:rPr>
          <w:rFonts w:hint="eastAsia"/>
          <w:sz w:val="22"/>
        </w:rPr>
        <w:t>米最高</w:t>
      </w:r>
      <w:r w:rsidRPr="00EE62BA">
        <w:rPr>
          <w:rFonts w:ascii="方正书宋_GBK" w:hAnsi="方正书宋_GBK"/>
          <w:sz w:val="22"/>
        </w:rPr>
        <w:t>,</w:t>
      </w:r>
      <w:r w:rsidRPr="00EE62BA">
        <w:rPr>
          <w:rFonts w:hint="eastAsia"/>
          <w:sz w:val="22"/>
        </w:rPr>
        <w:t>所以小刚第一</w:t>
      </w:r>
      <w:r w:rsidRPr="00EE62BA">
        <w:rPr>
          <w:rFonts w:ascii="方正书宋_GBK" w:hAnsi="方正书宋_GBK"/>
          <w:sz w:val="22"/>
        </w:rPr>
        <w:t>,</w:t>
      </w:r>
      <w:r w:rsidRPr="00EE62BA">
        <w:rPr>
          <w:rFonts w:hint="eastAsia"/>
          <w:sz w:val="22"/>
        </w:rPr>
        <w:t>小强第二</w:t>
      </w:r>
      <w:r w:rsidRPr="00EE62BA">
        <w:rPr>
          <w:rFonts w:ascii="方正书宋_GBK" w:hAnsi="方正书宋_GBK"/>
          <w:sz w:val="22"/>
        </w:rPr>
        <w:t>,</w:t>
      </w:r>
      <w:r w:rsidRPr="00EE62BA">
        <w:rPr>
          <w:rFonts w:hint="eastAsia"/>
          <w:sz w:val="22"/>
        </w:rPr>
        <w:t>小林第三</w:t>
      </w:r>
      <w:r w:rsidRPr="00EE62BA">
        <w:rPr>
          <w:rFonts w:ascii="方正书宋_GBK" w:hAnsi="方正书宋_GBK"/>
          <w:sz w:val="22"/>
        </w:rPr>
        <w:t>,</w:t>
      </w:r>
      <w:r w:rsidRPr="00EE62BA">
        <w:rPr>
          <w:rFonts w:hint="eastAsia"/>
          <w:sz w:val="22"/>
        </w:rPr>
        <w:t>小明第四。</w:t>
      </w:r>
    </w:p>
    <w:p w:rsidR="009F7D62" w:rsidRPr="00EE62BA" w:rsidRDefault="009F7D62" w:rsidP="009F7D62">
      <w:pPr>
        <w:spacing w:line="240" w:lineRule="auto"/>
        <w:ind w:firstLineChars="200" w:firstLine="440"/>
        <w:rPr>
          <w:sz w:val="22"/>
        </w:rPr>
      </w:pPr>
      <w:r w:rsidRPr="00EE62BA">
        <w:rPr>
          <w:rFonts w:hint="eastAsia"/>
          <w:sz w:val="22"/>
        </w:rPr>
        <w:t>根据学生回答板书</w:t>
      </w:r>
      <w:r w:rsidRPr="00EE62BA">
        <w:rPr>
          <w:rFonts w:ascii="方正书宋_GBK" w:hAnsi="方正书宋_GBK"/>
          <w:sz w:val="22"/>
        </w:rPr>
        <w:t>:</w:t>
      </w:r>
    </w:p>
    <w:p w:rsidR="009F7D62" w:rsidRPr="00EE62BA" w:rsidRDefault="009F7D62" w:rsidP="009F7D62">
      <w:pPr>
        <w:spacing w:line="240" w:lineRule="auto"/>
        <w:ind w:firstLineChars="200" w:firstLine="440"/>
        <w:rPr>
          <w:sz w:val="22"/>
        </w:rPr>
      </w:pPr>
      <w:r w:rsidRPr="00EE62BA">
        <w:rPr>
          <w:sz w:val="22"/>
        </w:rPr>
        <w:lastRenderedPageBreak/>
        <w:t>0.8</w:t>
      </w:r>
      <w:r w:rsidRPr="00EE62BA">
        <w:rPr>
          <w:rFonts w:hint="eastAsia"/>
          <w:sz w:val="22"/>
        </w:rPr>
        <w:t>米</w:t>
      </w:r>
      <w:r w:rsidRPr="00EE62BA">
        <w:rPr>
          <w:sz w:val="22"/>
        </w:rPr>
        <w:t>=8</w:t>
      </w:r>
      <w:r w:rsidRPr="00EE62BA">
        <w:rPr>
          <w:rFonts w:hint="eastAsia"/>
          <w:sz w:val="22"/>
        </w:rPr>
        <w:t>分米</w:t>
      </w:r>
      <w:r w:rsidRPr="00EE62BA">
        <w:rPr>
          <w:sz w:val="22"/>
        </w:rPr>
        <w:t xml:space="preserve">　　</w:t>
      </w:r>
      <w:r w:rsidRPr="00EE62BA">
        <w:rPr>
          <w:sz w:val="22"/>
        </w:rPr>
        <w:t>1.2</w:t>
      </w:r>
      <w:r w:rsidRPr="00EE62BA">
        <w:rPr>
          <w:rFonts w:hint="eastAsia"/>
          <w:sz w:val="22"/>
        </w:rPr>
        <w:t>米</w:t>
      </w:r>
      <w:r w:rsidRPr="00EE62BA">
        <w:rPr>
          <w:sz w:val="22"/>
        </w:rPr>
        <w:t>=12</w:t>
      </w:r>
      <w:r w:rsidRPr="00EE62BA">
        <w:rPr>
          <w:rFonts w:hint="eastAsia"/>
          <w:sz w:val="22"/>
        </w:rPr>
        <w:t>分米</w:t>
      </w:r>
    </w:p>
    <w:p w:rsidR="009F7D62" w:rsidRPr="00EE62BA" w:rsidRDefault="009F7D62" w:rsidP="009F7D62">
      <w:pPr>
        <w:spacing w:line="240" w:lineRule="auto"/>
        <w:ind w:firstLineChars="200" w:firstLine="440"/>
        <w:rPr>
          <w:sz w:val="22"/>
        </w:rPr>
      </w:pPr>
      <w:r w:rsidRPr="00EE62BA">
        <w:rPr>
          <w:sz w:val="22"/>
        </w:rPr>
        <w:t>1.1</w:t>
      </w:r>
      <w:r w:rsidRPr="00EE62BA">
        <w:rPr>
          <w:rFonts w:hint="eastAsia"/>
          <w:sz w:val="22"/>
        </w:rPr>
        <w:t>米</w:t>
      </w:r>
      <w:r w:rsidRPr="00EE62BA">
        <w:rPr>
          <w:sz w:val="22"/>
        </w:rPr>
        <w:t>=11</w:t>
      </w:r>
      <w:r w:rsidRPr="00EE62BA">
        <w:rPr>
          <w:rFonts w:hint="eastAsia"/>
          <w:sz w:val="22"/>
        </w:rPr>
        <w:t>分米</w:t>
      </w:r>
      <w:r w:rsidRPr="00EE62BA">
        <w:rPr>
          <w:sz w:val="22"/>
        </w:rPr>
        <w:t xml:space="preserve">　　</w:t>
      </w:r>
      <w:r w:rsidRPr="00EE62BA">
        <w:rPr>
          <w:sz w:val="22"/>
        </w:rPr>
        <w:t>0.9</w:t>
      </w:r>
      <w:r w:rsidRPr="00EE62BA">
        <w:rPr>
          <w:rFonts w:hint="eastAsia"/>
          <w:sz w:val="22"/>
        </w:rPr>
        <w:t>米</w:t>
      </w:r>
      <w:r w:rsidRPr="00EE62BA">
        <w:rPr>
          <w:sz w:val="22"/>
        </w:rPr>
        <w:t>=9</w:t>
      </w:r>
      <w:r w:rsidRPr="00EE62BA">
        <w:rPr>
          <w:rFonts w:hint="eastAsia"/>
          <w:sz w:val="22"/>
        </w:rPr>
        <w:t>分米</w:t>
      </w:r>
    </w:p>
    <w:p w:rsidR="009F7D62" w:rsidRPr="00EE62BA" w:rsidRDefault="009F7D62" w:rsidP="009F7D62">
      <w:pPr>
        <w:spacing w:line="240" w:lineRule="auto"/>
        <w:ind w:firstLineChars="200" w:firstLine="440"/>
        <w:rPr>
          <w:sz w:val="22"/>
        </w:rPr>
      </w:pPr>
      <w:r w:rsidRPr="00EE62BA">
        <w:rPr>
          <w:rFonts w:hint="eastAsia"/>
          <w:sz w:val="22"/>
        </w:rPr>
        <w:t>因为</w:t>
      </w:r>
      <w:r w:rsidRPr="00EE62BA">
        <w:rPr>
          <w:rFonts w:ascii="方正书宋_GBK" w:hAnsi="方正书宋_GBK"/>
          <w:sz w:val="22"/>
        </w:rPr>
        <w:t>:</w:t>
      </w:r>
      <w:r w:rsidRPr="00EE62BA">
        <w:rPr>
          <w:sz w:val="22"/>
        </w:rPr>
        <w:t>12</w:t>
      </w:r>
      <w:r w:rsidRPr="00EE62BA">
        <w:rPr>
          <w:rFonts w:hint="eastAsia"/>
          <w:sz w:val="22"/>
        </w:rPr>
        <w:t>分米</w:t>
      </w:r>
      <w:r w:rsidRPr="00EE62BA">
        <w:rPr>
          <w:sz w:val="22"/>
        </w:rPr>
        <w:t>&gt;11</w:t>
      </w:r>
      <w:r w:rsidRPr="00EE62BA">
        <w:rPr>
          <w:rFonts w:hint="eastAsia"/>
          <w:sz w:val="22"/>
        </w:rPr>
        <w:t>分米</w:t>
      </w:r>
      <w:r w:rsidRPr="00EE62BA">
        <w:rPr>
          <w:sz w:val="22"/>
        </w:rPr>
        <w:t>&gt;9</w:t>
      </w:r>
      <w:r w:rsidRPr="00EE62BA">
        <w:rPr>
          <w:rFonts w:hint="eastAsia"/>
          <w:sz w:val="22"/>
        </w:rPr>
        <w:t>分米</w:t>
      </w:r>
      <w:r w:rsidRPr="00EE62BA">
        <w:rPr>
          <w:sz w:val="22"/>
        </w:rPr>
        <w:t>&gt;8</w:t>
      </w:r>
      <w:r w:rsidRPr="00EE62BA">
        <w:rPr>
          <w:rFonts w:hint="eastAsia"/>
          <w:sz w:val="22"/>
        </w:rPr>
        <w:t>分米</w:t>
      </w:r>
    </w:p>
    <w:p w:rsidR="009F7D62" w:rsidRPr="00EE62BA" w:rsidRDefault="009F7D62" w:rsidP="009F7D62">
      <w:pPr>
        <w:spacing w:line="240" w:lineRule="auto"/>
        <w:ind w:firstLineChars="200" w:firstLine="440"/>
        <w:rPr>
          <w:sz w:val="22"/>
        </w:rPr>
      </w:pPr>
      <w:r w:rsidRPr="00EE62BA">
        <w:rPr>
          <w:rFonts w:hint="eastAsia"/>
          <w:sz w:val="22"/>
        </w:rPr>
        <w:t>所以</w:t>
      </w:r>
      <w:r w:rsidRPr="00EE62BA">
        <w:rPr>
          <w:rFonts w:ascii="方正书宋_GBK" w:hAnsi="方正书宋_GBK"/>
          <w:sz w:val="22"/>
        </w:rPr>
        <w:t>:</w:t>
      </w:r>
      <w:r w:rsidRPr="00EE62BA">
        <w:rPr>
          <w:rFonts w:hint="eastAsia"/>
          <w:sz w:val="22"/>
        </w:rPr>
        <w:t>第一名</w:t>
      </w:r>
      <w:r w:rsidRPr="00EE62BA">
        <w:rPr>
          <w:sz w:val="22"/>
        </w:rPr>
        <w:t xml:space="preserve">　</w:t>
      </w:r>
      <w:r w:rsidRPr="00EE62BA">
        <w:rPr>
          <w:rFonts w:hint="eastAsia"/>
          <w:sz w:val="22"/>
        </w:rPr>
        <w:t>第二名</w:t>
      </w:r>
      <w:r w:rsidRPr="00EE62BA">
        <w:rPr>
          <w:sz w:val="22"/>
        </w:rPr>
        <w:t xml:space="preserve">　</w:t>
      </w:r>
      <w:r w:rsidRPr="00EE62BA">
        <w:rPr>
          <w:rFonts w:hint="eastAsia"/>
          <w:sz w:val="22"/>
        </w:rPr>
        <w:t>第三名</w:t>
      </w:r>
      <w:r w:rsidRPr="00EE62BA">
        <w:rPr>
          <w:sz w:val="22"/>
        </w:rPr>
        <w:t xml:space="preserve">　</w:t>
      </w:r>
      <w:r w:rsidRPr="00EE62BA">
        <w:rPr>
          <w:rFonts w:hint="eastAsia"/>
          <w:sz w:val="22"/>
        </w:rPr>
        <w:t>第四名</w:t>
      </w:r>
    </w:p>
    <w:p w:rsidR="009F7D62" w:rsidRPr="00EE62BA" w:rsidRDefault="009F7D62" w:rsidP="009F7D62">
      <w:pPr>
        <w:spacing w:line="240" w:lineRule="auto"/>
        <w:rPr>
          <w:sz w:val="22"/>
        </w:rPr>
      </w:pPr>
      <w:r w:rsidRPr="00EE62BA">
        <w:rPr>
          <w:sz w:val="22"/>
        </w:rPr>
        <w:t>1.2</w:t>
      </w:r>
      <w:r w:rsidRPr="00EE62BA">
        <w:rPr>
          <w:rFonts w:hint="eastAsia"/>
          <w:sz w:val="22"/>
        </w:rPr>
        <w:t>米</w:t>
      </w:r>
      <w:r w:rsidRPr="00EE62BA">
        <w:rPr>
          <w:sz w:val="22"/>
        </w:rPr>
        <w:t>&gt;1.1</w:t>
      </w:r>
      <w:r w:rsidRPr="00EE62BA">
        <w:rPr>
          <w:rFonts w:hint="eastAsia"/>
          <w:sz w:val="22"/>
        </w:rPr>
        <w:t>米</w:t>
      </w:r>
      <w:r w:rsidRPr="00EE62BA">
        <w:rPr>
          <w:sz w:val="22"/>
        </w:rPr>
        <w:t>&gt;0.9</w:t>
      </w:r>
      <w:r w:rsidRPr="00EE62BA">
        <w:rPr>
          <w:rFonts w:hint="eastAsia"/>
          <w:sz w:val="22"/>
        </w:rPr>
        <w:t>米</w:t>
      </w:r>
      <w:r w:rsidRPr="00EE62BA">
        <w:rPr>
          <w:sz w:val="22"/>
        </w:rPr>
        <w:t>&gt;0.8</w:t>
      </w:r>
      <w:r w:rsidRPr="00EE62BA">
        <w:rPr>
          <w:rFonts w:hint="eastAsia"/>
          <w:sz w:val="22"/>
        </w:rPr>
        <w:t>米</w:t>
      </w:r>
    </w:p>
    <w:p w:rsidR="009F7D62" w:rsidRPr="00EE62BA" w:rsidRDefault="009F7D62" w:rsidP="009F7D62">
      <w:pPr>
        <w:spacing w:line="240" w:lineRule="auto"/>
        <w:rPr>
          <w:sz w:val="22"/>
        </w:rPr>
      </w:pPr>
      <w:r w:rsidRPr="00EE62BA">
        <w:rPr>
          <w:rFonts w:hint="eastAsia"/>
          <w:sz w:val="22"/>
        </w:rPr>
        <w:t>小刚</w:t>
      </w:r>
      <w:r w:rsidRPr="00EE62BA">
        <w:rPr>
          <w:sz w:val="22"/>
        </w:rPr>
        <w:t xml:space="preserve">　　</w:t>
      </w:r>
      <w:r w:rsidRPr="00EE62BA">
        <w:rPr>
          <w:rFonts w:hint="eastAsia"/>
          <w:sz w:val="22"/>
        </w:rPr>
        <w:t>小强</w:t>
      </w:r>
      <w:r w:rsidRPr="00EE62BA">
        <w:rPr>
          <w:sz w:val="22"/>
        </w:rPr>
        <w:t xml:space="preserve">　　</w:t>
      </w:r>
      <w:r w:rsidRPr="00EE62BA">
        <w:rPr>
          <w:rFonts w:hint="eastAsia"/>
          <w:sz w:val="22"/>
        </w:rPr>
        <w:t>小林</w:t>
      </w:r>
      <w:r w:rsidRPr="00EE62BA">
        <w:rPr>
          <w:sz w:val="22"/>
        </w:rPr>
        <w:t xml:space="preserve">　　</w:t>
      </w:r>
      <w:r w:rsidRPr="00EE62BA">
        <w:rPr>
          <w:rFonts w:hint="eastAsia"/>
          <w:sz w:val="22"/>
        </w:rPr>
        <w:t>小明</w:t>
      </w:r>
    </w:p>
    <w:p w:rsidR="009F7D62" w:rsidRPr="00EE62BA" w:rsidRDefault="009F7D62" w:rsidP="009F7D62">
      <w:pPr>
        <w:spacing w:line="240" w:lineRule="auto"/>
        <w:ind w:firstLineChars="200" w:firstLine="440"/>
        <w:rPr>
          <w:sz w:val="22"/>
        </w:rPr>
      </w:pP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验证</w:t>
      </w:r>
      <w:r w:rsidRPr="00EE62BA">
        <w:rPr>
          <w:rFonts w:ascii="方正书宋_GBK" w:hAnsi="方正书宋_GBK"/>
          <w:sz w:val="22"/>
        </w:rPr>
        <w:t>:</w:t>
      </w:r>
      <w:r w:rsidRPr="00EE62BA">
        <w:rPr>
          <w:rFonts w:hint="eastAsia"/>
          <w:sz w:val="22"/>
        </w:rPr>
        <w:t>请两名学生到黑板前拉住卷尺</w:t>
      </w:r>
      <w:r w:rsidRPr="00EE62BA">
        <w:rPr>
          <w:rFonts w:ascii="方正书宋_GBK" w:hAnsi="方正书宋_GBK"/>
          <w:sz w:val="22"/>
        </w:rPr>
        <w:t>,</w:t>
      </w:r>
      <w:r w:rsidRPr="00EE62BA">
        <w:rPr>
          <w:rFonts w:hint="eastAsia"/>
          <w:sz w:val="22"/>
        </w:rPr>
        <w:t>全班同学观察</w:t>
      </w:r>
      <w:r w:rsidRPr="00EE62BA">
        <w:rPr>
          <w:rFonts w:ascii="方正书宋_GBK" w:hAnsi="方正书宋_GBK"/>
          <w:sz w:val="22"/>
        </w:rPr>
        <w:t>,</w:t>
      </w:r>
      <w:r w:rsidRPr="00EE62BA">
        <w:rPr>
          <w:rFonts w:hint="eastAsia"/>
          <w:sz w:val="22"/>
        </w:rPr>
        <w:t>找到</w:t>
      </w:r>
      <w:r w:rsidRPr="00EE62BA">
        <w:rPr>
          <w:sz w:val="22"/>
        </w:rPr>
        <w:t>1.2</w:t>
      </w:r>
      <w:r w:rsidRPr="00EE62BA">
        <w:rPr>
          <w:rFonts w:hint="eastAsia"/>
          <w:sz w:val="22"/>
        </w:rPr>
        <w:t>米、</w:t>
      </w:r>
      <w:r w:rsidRPr="00EE62BA">
        <w:rPr>
          <w:sz w:val="22"/>
        </w:rPr>
        <w:t>1.1</w:t>
      </w:r>
      <w:r w:rsidRPr="00EE62BA">
        <w:rPr>
          <w:rFonts w:hint="eastAsia"/>
          <w:sz w:val="22"/>
        </w:rPr>
        <w:t>米、</w:t>
      </w:r>
      <w:r w:rsidRPr="00EE62BA">
        <w:rPr>
          <w:sz w:val="22"/>
        </w:rPr>
        <w:t>0.8</w:t>
      </w:r>
      <w:r w:rsidRPr="00EE62BA">
        <w:rPr>
          <w:rFonts w:hint="eastAsia"/>
          <w:sz w:val="22"/>
        </w:rPr>
        <w:t>米及</w:t>
      </w:r>
      <w:r w:rsidRPr="00EE62BA">
        <w:rPr>
          <w:sz w:val="22"/>
        </w:rPr>
        <w:t>0.9</w:t>
      </w:r>
      <w:r w:rsidRPr="00EE62BA">
        <w:rPr>
          <w:rFonts w:hint="eastAsia"/>
          <w:sz w:val="22"/>
        </w:rPr>
        <w:t>米的位置进行比较。</w:t>
      </w:r>
    </w:p>
    <w:p w:rsidR="009F7D62" w:rsidRPr="00EE62BA" w:rsidRDefault="009F7D62" w:rsidP="009F7D62">
      <w:pPr>
        <w:spacing w:line="240" w:lineRule="auto"/>
        <w:ind w:firstLineChars="200" w:firstLine="440"/>
        <w:rPr>
          <w:sz w:val="22"/>
        </w:rPr>
      </w:pPr>
      <w:r w:rsidRPr="00EE62BA">
        <w:rPr>
          <w:rFonts w:hint="eastAsia"/>
          <w:sz w:val="22"/>
        </w:rPr>
        <w:t>然后用</w:t>
      </w:r>
      <w:r w:rsidRPr="00EE62BA">
        <w:rPr>
          <w:sz w:val="22"/>
        </w:rPr>
        <w:t>PPT</w:t>
      </w:r>
      <w:r w:rsidRPr="00EE62BA">
        <w:rPr>
          <w:rFonts w:hint="eastAsia"/>
          <w:sz w:val="22"/>
        </w:rPr>
        <w:t>课件依次演示</w:t>
      </w:r>
      <w:r w:rsidRPr="00EE62BA">
        <w:rPr>
          <w:rFonts w:ascii="方正书宋_GBK" w:hAnsi="方正书宋_GBK"/>
          <w:sz w:val="22"/>
        </w:rPr>
        <w:t>:</w:t>
      </w:r>
    </w:p>
    <w:p w:rsidR="009F7D62" w:rsidRPr="00EE62BA" w:rsidRDefault="009F7D62" w:rsidP="009F7D62">
      <w:pPr>
        <w:spacing w:line="240" w:lineRule="auto"/>
        <w:jc w:val="center"/>
        <w:rPr>
          <w:sz w:val="22"/>
        </w:rPr>
      </w:pPr>
      <w:r w:rsidRPr="00EE62BA">
        <w:rPr>
          <w:noProof/>
          <w:sz w:val="22"/>
        </w:rPr>
        <w:drawing>
          <wp:inline distT="0" distB="0" distL="0" distR="0">
            <wp:extent cx="2694960" cy="995760"/>
            <wp:effectExtent l="0" t="0" r="0" b="0"/>
            <wp:docPr id="1351" name="b19.jpg" descr="id:2147507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9.jpeg"/>
                    <pic:cNvPicPr/>
                  </pic:nvPicPr>
                  <pic:blipFill>
                    <a:blip r:embed="rId17" cstate="print"/>
                    <a:stretch>
                      <a:fillRect/>
                    </a:stretch>
                  </pic:blipFill>
                  <pic:spPr>
                    <a:xfrm>
                      <a:off x="0" y="0"/>
                      <a:ext cx="2694960" cy="995760"/>
                    </a:xfrm>
                    <a:prstGeom prst="rect">
                      <a:avLst/>
                    </a:prstGeom>
                  </pic:spPr>
                </pic:pic>
              </a:graphicData>
            </a:graphic>
          </wp:inline>
        </w:drawing>
      </w:r>
    </w:p>
    <w:p w:rsidR="009F7D62" w:rsidRPr="00EE62BA" w:rsidRDefault="009F7D62" w:rsidP="009F7D62">
      <w:pPr>
        <w:spacing w:line="240" w:lineRule="auto"/>
        <w:ind w:firstLineChars="200" w:firstLine="440"/>
        <w:jc w:val="center"/>
        <w:rPr>
          <w:sz w:val="22"/>
        </w:rPr>
      </w:pPr>
      <w:r w:rsidRPr="00EE62BA">
        <w:rPr>
          <w:rFonts w:hint="eastAsia"/>
          <w:sz w:val="22"/>
        </w:rPr>
        <w:t>第一名</w:t>
      </w:r>
      <w:r w:rsidRPr="00EE62BA">
        <w:rPr>
          <w:sz w:val="22"/>
        </w:rPr>
        <w:t xml:space="preserve">　</w:t>
      </w:r>
      <w:r w:rsidRPr="00EE62BA">
        <w:rPr>
          <w:rFonts w:hint="eastAsia"/>
          <w:sz w:val="22"/>
        </w:rPr>
        <w:t>第二名</w:t>
      </w:r>
      <w:r w:rsidRPr="00EE62BA">
        <w:rPr>
          <w:sz w:val="22"/>
        </w:rPr>
        <w:t xml:space="preserve">　</w:t>
      </w:r>
      <w:r w:rsidRPr="00EE62BA">
        <w:rPr>
          <w:rFonts w:hint="eastAsia"/>
          <w:sz w:val="22"/>
        </w:rPr>
        <w:t>第三名</w:t>
      </w:r>
      <w:r w:rsidRPr="00EE62BA">
        <w:rPr>
          <w:sz w:val="22"/>
        </w:rPr>
        <w:t xml:space="preserve">　</w:t>
      </w:r>
      <w:r w:rsidRPr="00EE62BA">
        <w:rPr>
          <w:rFonts w:hint="eastAsia"/>
          <w:sz w:val="22"/>
        </w:rPr>
        <w:t>第四名</w:t>
      </w:r>
    </w:p>
    <w:p w:rsidR="009F7D62" w:rsidRPr="00EE62BA" w:rsidRDefault="009F7D62" w:rsidP="009F7D62">
      <w:pPr>
        <w:spacing w:line="240" w:lineRule="auto"/>
        <w:ind w:firstLineChars="200" w:firstLine="440"/>
        <w:jc w:val="center"/>
        <w:rPr>
          <w:sz w:val="22"/>
        </w:rPr>
      </w:pP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&gt;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&gt;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&gt;</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9F7D62" w:rsidRPr="00EE62BA" w:rsidRDefault="009F7D62" w:rsidP="009F7D62">
      <w:pPr>
        <w:spacing w:line="240" w:lineRule="auto"/>
        <w:ind w:firstLineChars="200" w:firstLine="440"/>
        <w:jc w:val="center"/>
        <w:rPr>
          <w:sz w:val="22"/>
        </w:rPr>
      </w:pPr>
      <w:r w:rsidRPr="00EE62BA">
        <w:rPr>
          <w:noProof/>
          <w:sz w:val="22"/>
        </w:rPr>
        <w:drawing>
          <wp:inline distT="0" distB="0" distL="0" distR="0">
            <wp:extent cx="2694960" cy="995760"/>
            <wp:effectExtent l="0" t="0" r="0" b="0"/>
            <wp:docPr id="1352" name="b19a.jpg" descr="id:2147507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0.jpeg"/>
                    <pic:cNvPicPr/>
                  </pic:nvPicPr>
                  <pic:blipFill>
                    <a:blip r:embed="rId18" cstate="print"/>
                    <a:stretch>
                      <a:fillRect/>
                    </a:stretch>
                  </pic:blipFill>
                  <pic:spPr>
                    <a:xfrm>
                      <a:off x="0" y="0"/>
                      <a:ext cx="2694960" cy="995760"/>
                    </a:xfrm>
                    <a:prstGeom prst="rect">
                      <a:avLst/>
                    </a:prstGeom>
                  </pic:spPr>
                </pic:pic>
              </a:graphicData>
            </a:graphic>
          </wp:inline>
        </w:drawing>
      </w:r>
    </w:p>
    <w:p w:rsidR="009F7D62" w:rsidRPr="00EE62BA" w:rsidRDefault="009F7D62" w:rsidP="009F7D62">
      <w:pPr>
        <w:spacing w:line="240" w:lineRule="auto"/>
        <w:ind w:firstLineChars="200" w:firstLine="440"/>
        <w:jc w:val="center"/>
        <w:rPr>
          <w:sz w:val="22"/>
        </w:rPr>
      </w:pPr>
      <w:r w:rsidRPr="00EE62BA">
        <w:rPr>
          <w:rFonts w:hint="eastAsia"/>
          <w:sz w:val="22"/>
        </w:rPr>
        <w:t>第一名</w:t>
      </w:r>
      <w:r w:rsidRPr="00EE62BA">
        <w:rPr>
          <w:sz w:val="22"/>
        </w:rPr>
        <w:t xml:space="preserve">　</w:t>
      </w:r>
      <w:r w:rsidRPr="00EE62BA">
        <w:rPr>
          <w:rFonts w:hint="eastAsia"/>
          <w:sz w:val="22"/>
        </w:rPr>
        <w:t>第二名</w:t>
      </w:r>
      <w:r w:rsidRPr="00EE62BA">
        <w:rPr>
          <w:sz w:val="22"/>
        </w:rPr>
        <w:t xml:space="preserve">　</w:t>
      </w:r>
      <w:r w:rsidRPr="00EE62BA">
        <w:rPr>
          <w:rFonts w:hint="eastAsia"/>
          <w:sz w:val="22"/>
        </w:rPr>
        <w:t>第三名</w:t>
      </w:r>
      <w:r w:rsidRPr="00EE62BA">
        <w:rPr>
          <w:sz w:val="22"/>
        </w:rPr>
        <w:t xml:space="preserve">　</w:t>
      </w:r>
      <w:r w:rsidRPr="00EE62BA">
        <w:rPr>
          <w:rFonts w:hint="eastAsia"/>
          <w:sz w:val="22"/>
        </w:rPr>
        <w:t>第四名</w:t>
      </w:r>
    </w:p>
    <w:p w:rsidR="009F7D62" w:rsidRPr="00EE62BA" w:rsidRDefault="009F7D62" w:rsidP="009F7D62">
      <w:pPr>
        <w:spacing w:line="240" w:lineRule="auto"/>
        <w:ind w:firstLineChars="200" w:firstLine="440"/>
        <w:jc w:val="center"/>
        <w:rPr>
          <w:sz w:val="22"/>
        </w:rPr>
      </w:pPr>
      <w:r w:rsidRPr="00EE62BA">
        <w:rPr>
          <w:rFonts w:ascii="方正书宋_GBK" w:hAnsi="方正书宋_GBK"/>
          <w:sz w:val="22"/>
        </w:rPr>
        <w:t>(</w:t>
      </w:r>
      <w:r w:rsidRPr="00EE62BA">
        <w:rPr>
          <w:rFonts w:hint="eastAsia"/>
          <w:sz w:val="22"/>
        </w:rPr>
        <w:t>小刚</w:t>
      </w:r>
      <w:r w:rsidRPr="00EE62BA">
        <w:rPr>
          <w:rFonts w:ascii="方正书宋_GBK" w:hAnsi="方正书宋_GBK"/>
          <w:sz w:val="22"/>
        </w:rPr>
        <w:t>)</w:t>
      </w:r>
      <w:r w:rsidRPr="00EE62BA">
        <w:rPr>
          <w:sz w:val="22"/>
        </w:rPr>
        <w:t>&gt;</w:t>
      </w:r>
      <w:r w:rsidRPr="00EE62BA">
        <w:rPr>
          <w:rFonts w:ascii="方正书宋_GBK" w:hAnsi="方正书宋_GBK"/>
          <w:sz w:val="22"/>
        </w:rPr>
        <w:t>(</w:t>
      </w:r>
      <w:r w:rsidRPr="00EE62BA">
        <w:rPr>
          <w:rFonts w:hint="eastAsia"/>
          <w:sz w:val="22"/>
        </w:rPr>
        <w:t>小强</w:t>
      </w:r>
      <w:r w:rsidRPr="00EE62BA">
        <w:rPr>
          <w:rFonts w:ascii="方正书宋_GBK" w:hAnsi="方正书宋_GBK"/>
          <w:sz w:val="22"/>
        </w:rPr>
        <w:t>)</w:t>
      </w:r>
      <w:r w:rsidRPr="00EE62BA">
        <w:rPr>
          <w:sz w:val="22"/>
        </w:rPr>
        <w:t>&gt;</w:t>
      </w:r>
      <w:r w:rsidRPr="00EE62BA">
        <w:rPr>
          <w:rFonts w:ascii="方正书宋_GBK" w:hAnsi="方正书宋_GBK"/>
          <w:sz w:val="22"/>
        </w:rPr>
        <w:t>(</w:t>
      </w:r>
      <w:r w:rsidRPr="00EE62BA">
        <w:rPr>
          <w:rFonts w:hint="eastAsia"/>
          <w:sz w:val="22"/>
        </w:rPr>
        <w:t>小林</w:t>
      </w:r>
      <w:r w:rsidRPr="00EE62BA">
        <w:rPr>
          <w:rFonts w:ascii="方正书宋_GBK" w:hAnsi="方正书宋_GBK"/>
          <w:sz w:val="22"/>
        </w:rPr>
        <w:t>)</w:t>
      </w:r>
      <w:r w:rsidRPr="00EE62BA">
        <w:rPr>
          <w:sz w:val="22"/>
        </w:rPr>
        <w:t>&gt;</w:t>
      </w:r>
      <w:r w:rsidRPr="00EE62BA">
        <w:rPr>
          <w:rFonts w:ascii="方正书宋_GBK" w:hAnsi="方正书宋_GBK"/>
          <w:sz w:val="22"/>
        </w:rPr>
        <w:t>(</w:t>
      </w:r>
      <w:r w:rsidRPr="00EE62BA">
        <w:rPr>
          <w:rFonts w:hint="eastAsia"/>
          <w:sz w:val="22"/>
        </w:rPr>
        <w:t>小明</w:t>
      </w:r>
      <w:r w:rsidRPr="00EE62BA">
        <w:rPr>
          <w:rFonts w:ascii="方正书宋_GBK" w:hAnsi="方正书宋_GBK"/>
          <w:sz w:val="22"/>
        </w:rPr>
        <w:t>)</w:t>
      </w:r>
    </w:p>
    <w:p w:rsidR="009F7D62" w:rsidRPr="00EE62BA" w:rsidRDefault="009F7D62" w:rsidP="009F7D62">
      <w:pPr>
        <w:spacing w:line="240" w:lineRule="auto"/>
        <w:ind w:firstLineChars="200" w:firstLine="440"/>
        <w:rPr>
          <w:sz w:val="22"/>
        </w:rPr>
      </w:pP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rFonts w:eastAsia="方正黑体_GBK" w:hint="eastAsia"/>
          <w:sz w:val="22"/>
        </w:rPr>
        <w:t>师小结</w:t>
      </w:r>
      <w:r w:rsidRPr="00EE62BA">
        <w:rPr>
          <w:rFonts w:ascii="方正黑体_GBK" w:hAnsi="方正黑体_GBK"/>
          <w:sz w:val="22"/>
        </w:rPr>
        <w:t>:</w:t>
      </w:r>
      <w:r w:rsidRPr="00EE62BA">
        <w:rPr>
          <w:rFonts w:hint="eastAsia"/>
          <w:sz w:val="22"/>
        </w:rPr>
        <w:t>同学们能把新的问题转化成学过的知识进行解决</w:t>
      </w:r>
      <w:r w:rsidRPr="00EE62BA">
        <w:rPr>
          <w:rFonts w:ascii="方正书宋_GBK" w:hAnsi="方正书宋_GBK"/>
          <w:sz w:val="22"/>
        </w:rPr>
        <w:t>,</w:t>
      </w:r>
      <w:r w:rsidRPr="00EE62BA">
        <w:rPr>
          <w:rFonts w:hint="eastAsia"/>
          <w:sz w:val="22"/>
        </w:rPr>
        <w:t>这是一种非常有效的学习方法</w:t>
      </w:r>
      <w:r w:rsidRPr="00EE62BA">
        <w:rPr>
          <w:rFonts w:ascii="方正书宋_GBK" w:hAnsi="方正书宋_GBK"/>
          <w:sz w:val="22"/>
        </w:rPr>
        <w:t>,</w:t>
      </w:r>
      <w:r w:rsidRPr="00EE62BA">
        <w:rPr>
          <w:rFonts w:hint="eastAsia"/>
          <w:sz w:val="22"/>
        </w:rPr>
        <w:t>这种转化的学习方法在今后的学习中还要经常用到。</w:t>
      </w:r>
    </w:p>
    <w:p w:rsidR="009F7D62" w:rsidRPr="00EE62BA" w:rsidRDefault="009F7D62" w:rsidP="009F7D6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小结一位小数的大小比较方法。</w:t>
      </w:r>
    </w:p>
    <w:p w:rsidR="009F7D62" w:rsidRPr="00EE62BA" w:rsidRDefault="009F7D62" w:rsidP="009F7D62">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我们在比较小数的大小时</w:t>
      </w:r>
      <w:r w:rsidRPr="00EE62BA">
        <w:rPr>
          <w:rFonts w:ascii="方正书宋_GBK" w:hAnsi="方正书宋_GBK"/>
          <w:sz w:val="22"/>
        </w:rPr>
        <w:t>,</w:t>
      </w:r>
      <w:r w:rsidRPr="00EE62BA">
        <w:rPr>
          <w:rFonts w:hint="eastAsia"/>
          <w:sz w:val="22"/>
        </w:rPr>
        <w:t>可以采用什么方法来比较</w:t>
      </w:r>
      <w:r w:rsidRPr="00EE62BA">
        <w:rPr>
          <w:rFonts w:ascii="方正书宋_GBK" w:hAnsi="方正书宋_GBK"/>
          <w:sz w:val="22"/>
        </w:rPr>
        <w:t>?</w:t>
      </w:r>
      <w:r w:rsidRPr="00EE62BA">
        <w:rPr>
          <w:rFonts w:hint="eastAsia"/>
          <w:sz w:val="22"/>
        </w:rPr>
        <w:t>你有什么好的想法</w:t>
      </w:r>
      <w:r w:rsidRPr="00EE62BA">
        <w:rPr>
          <w:rFonts w:ascii="方正书宋_GBK" w:hAnsi="方正书宋_GBK"/>
          <w:sz w:val="22"/>
        </w:rPr>
        <w:t>?</w:t>
      </w:r>
    </w:p>
    <w:p w:rsidR="009F7D62" w:rsidRPr="00EE62BA" w:rsidRDefault="009F7D62" w:rsidP="009F7D62">
      <w:pPr>
        <w:spacing w:line="240" w:lineRule="auto"/>
        <w:ind w:firstLineChars="200" w:firstLine="440"/>
        <w:rPr>
          <w:sz w:val="22"/>
        </w:rPr>
      </w:pPr>
      <w:r w:rsidRPr="00EE62BA">
        <w:rPr>
          <w:rFonts w:hint="eastAsia"/>
          <w:sz w:val="22"/>
        </w:rPr>
        <w:t>先组织学生进行小组合作交流</w:t>
      </w:r>
      <w:r w:rsidRPr="00EE62BA">
        <w:rPr>
          <w:rFonts w:ascii="方正书宋_GBK" w:hAnsi="方正书宋_GBK"/>
          <w:sz w:val="22"/>
        </w:rPr>
        <w:t>,</w:t>
      </w:r>
      <w:r w:rsidRPr="00EE62BA">
        <w:rPr>
          <w:rFonts w:hint="eastAsia"/>
          <w:sz w:val="22"/>
        </w:rPr>
        <w:t>再全班交流</w:t>
      </w:r>
      <w:r w:rsidRPr="00EE62BA">
        <w:rPr>
          <w:rFonts w:ascii="方正书宋_GBK" w:hAnsi="方正书宋_GBK"/>
          <w:sz w:val="22"/>
        </w:rPr>
        <w:t>,</w:t>
      </w:r>
      <w:r w:rsidRPr="00EE62BA">
        <w:rPr>
          <w:rFonts w:hint="eastAsia"/>
          <w:sz w:val="22"/>
        </w:rPr>
        <w:t>最后教师总结。</w:t>
      </w:r>
    </w:p>
    <w:p w:rsidR="009F7D62" w:rsidRPr="00EE62BA" w:rsidRDefault="009F7D62" w:rsidP="009F7D62">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采用换算单位法</w:t>
      </w:r>
      <w:r w:rsidRPr="00EE62BA">
        <w:rPr>
          <w:rFonts w:ascii="方正书宋_GBK" w:hAnsi="方正书宋_GBK"/>
          <w:sz w:val="22"/>
        </w:rPr>
        <w:t>,</w:t>
      </w:r>
      <w:r w:rsidRPr="00EE62BA">
        <w:rPr>
          <w:rFonts w:hint="eastAsia"/>
          <w:sz w:val="22"/>
        </w:rPr>
        <w:t>把较大的单位换算成小的单位</w:t>
      </w:r>
      <w:r w:rsidRPr="00EE62BA">
        <w:rPr>
          <w:rFonts w:ascii="方正书宋_GBK" w:hAnsi="方正书宋_GBK"/>
          <w:sz w:val="22"/>
        </w:rPr>
        <w:t>,</w:t>
      </w:r>
      <w:r w:rsidRPr="00EE62BA">
        <w:rPr>
          <w:rFonts w:hint="eastAsia"/>
          <w:sz w:val="22"/>
        </w:rPr>
        <w:t>再比较大小。</w:t>
      </w:r>
    </w:p>
    <w:p w:rsidR="009F7D62" w:rsidRPr="00EE62BA" w:rsidRDefault="009F7D62" w:rsidP="009F7D62">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数轴比较法</w:t>
      </w:r>
      <w:r w:rsidRPr="00EE62BA">
        <w:rPr>
          <w:rFonts w:ascii="方正书宋_GBK" w:hAnsi="方正书宋_GBK"/>
          <w:sz w:val="22"/>
        </w:rPr>
        <w:t>,</w:t>
      </w:r>
      <w:r w:rsidRPr="00EE62BA">
        <w:rPr>
          <w:rFonts w:hint="eastAsia"/>
          <w:sz w:val="22"/>
        </w:rPr>
        <w:t>先把这些数依次在数轴或米尺上标出</w:t>
      </w:r>
      <w:r w:rsidRPr="00EE62BA">
        <w:rPr>
          <w:rFonts w:ascii="方正书宋_GBK" w:hAnsi="方正书宋_GBK"/>
          <w:sz w:val="22"/>
        </w:rPr>
        <w:t>,</w:t>
      </w:r>
      <w:r w:rsidRPr="00EE62BA">
        <w:rPr>
          <w:rFonts w:hint="eastAsia"/>
          <w:sz w:val="22"/>
        </w:rPr>
        <w:t>然后比较其大小。</w:t>
      </w:r>
    </w:p>
    <w:p w:rsidR="009F7D62" w:rsidRPr="00EE62BA" w:rsidRDefault="009F7D62" w:rsidP="009F7D62">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巩固练习。</w:t>
      </w:r>
    </w:p>
    <w:p w:rsidR="009F7D62" w:rsidRPr="00EE62BA" w:rsidRDefault="009F7D62" w:rsidP="009F7D62">
      <w:pPr>
        <w:spacing w:line="240" w:lineRule="auto"/>
        <w:ind w:firstLineChars="200" w:firstLine="440"/>
        <w:rPr>
          <w:sz w:val="22"/>
        </w:rPr>
      </w:pPr>
      <w:r w:rsidRPr="00EE62BA">
        <w:rPr>
          <w:rFonts w:hint="eastAsia"/>
          <w:sz w:val="22"/>
        </w:rPr>
        <w:t>完成教材第</w:t>
      </w:r>
      <w:r w:rsidRPr="00EE62BA">
        <w:rPr>
          <w:sz w:val="22"/>
        </w:rPr>
        <w:t>93</w:t>
      </w:r>
      <w:r w:rsidRPr="00EE62BA">
        <w:rPr>
          <w:rFonts w:hint="eastAsia"/>
          <w:sz w:val="22"/>
        </w:rPr>
        <w:t>页做一做。</w:t>
      </w:r>
    </w:p>
    <w:p w:rsidR="009F7D62" w:rsidRPr="00EE62BA" w:rsidRDefault="009F7D62" w:rsidP="009F7D62">
      <w:pPr>
        <w:spacing w:line="240" w:lineRule="auto"/>
        <w:ind w:firstLineChars="200" w:firstLine="440"/>
        <w:rPr>
          <w:sz w:val="22"/>
        </w:rPr>
      </w:pPr>
      <w:r w:rsidRPr="00EE62BA">
        <w:rPr>
          <w:rFonts w:hint="eastAsia"/>
          <w:sz w:val="22"/>
        </w:rPr>
        <w:t>可以先让学生结合图意说说小数的含义</w:t>
      </w:r>
      <w:r w:rsidRPr="00EE62BA">
        <w:rPr>
          <w:rFonts w:ascii="方正书宋_GBK" w:hAnsi="方正书宋_GBK"/>
          <w:sz w:val="22"/>
        </w:rPr>
        <w:t>,</w:t>
      </w:r>
      <w:r w:rsidRPr="00EE62BA">
        <w:rPr>
          <w:rFonts w:hint="eastAsia"/>
          <w:sz w:val="22"/>
        </w:rPr>
        <w:t>然后让学生自己看图填符号。</w:t>
      </w:r>
    </w:p>
    <w:p w:rsidR="009F7D62" w:rsidRPr="00EE62BA" w:rsidRDefault="009F7D62" w:rsidP="009F7D62">
      <w:pPr>
        <w:spacing w:line="240" w:lineRule="auto"/>
        <w:ind w:firstLineChars="200" w:firstLine="440"/>
        <w:rPr>
          <w:sz w:val="22"/>
        </w:rPr>
      </w:pPr>
      <w:r w:rsidRPr="00EE62BA">
        <w:rPr>
          <w:rFonts w:hint="eastAsia"/>
          <w:sz w:val="22"/>
        </w:rPr>
        <w:t>【参考答案】</w:t>
      </w:r>
      <w:r w:rsidRPr="00EE62BA">
        <w:rPr>
          <w:sz w:val="22"/>
        </w:rPr>
        <w:t xml:space="preserve">　</w:t>
      </w:r>
      <w:r w:rsidRPr="00EE62BA">
        <w:rPr>
          <w:sz w:val="22"/>
        </w:rPr>
        <w:t>&lt;</w:t>
      </w:r>
      <w:r w:rsidRPr="00EE62BA">
        <w:rPr>
          <w:sz w:val="22"/>
        </w:rPr>
        <w:t xml:space="preserve">　</w:t>
      </w:r>
      <w:r w:rsidRPr="00EE62BA">
        <w:rPr>
          <w:sz w:val="22"/>
        </w:rPr>
        <w:t>&gt;</w:t>
      </w:r>
    </w:p>
    <w:p w:rsidR="009F7D62" w:rsidRPr="00EE62BA" w:rsidRDefault="009F7D62" w:rsidP="009F7D62">
      <w:pPr>
        <w:spacing w:line="240" w:lineRule="auto"/>
        <w:ind w:firstLineChars="200" w:firstLine="440"/>
        <w:rPr>
          <w:sz w:val="22"/>
        </w:rPr>
      </w:pPr>
      <w:r w:rsidRPr="00EE62BA">
        <w:rPr>
          <w:noProof/>
          <w:sz w:val="22"/>
        </w:rPr>
        <w:drawing>
          <wp:inline distT="0" distB="0" distL="0" distR="0">
            <wp:extent cx="579240" cy="176400"/>
            <wp:effectExtent l="0" t="0" r="0" b="0"/>
            <wp:docPr id="1353" name="设计意图.jpg" descr="id:2147507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先让学生根据自己的想法比较大小</w:t>
      </w:r>
      <w:r w:rsidRPr="00EE62BA">
        <w:rPr>
          <w:rFonts w:ascii="方正楷体_GBK" w:hAnsi="方正楷体_GBK"/>
          <w:sz w:val="22"/>
        </w:rPr>
        <w:t>,</w:t>
      </w:r>
      <w:r w:rsidRPr="00EE62BA">
        <w:rPr>
          <w:rFonts w:eastAsia="方正楷体_GBK" w:hint="eastAsia"/>
          <w:sz w:val="22"/>
        </w:rPr>
        <w:t>然后课件直观演示这些数据在米尺上的位置</w:t>
      </w:r>
      <w:r w:rsidRPr="00EE62BA">
        <w:rPr>
          <w:rFonts w:ascii="方正楷体_GBK" w:hAnsi="方正楷体_GBK"/>
          <w:sz w:val="22"/>
        </w:rPr>
        <w:t>,</w:t>
      </w:r>
      <w:r w:rsidRPr="00EE62BA">
        <w:rPr>
          <w:rFonts w:eastAsia="方正楷体_GBK" w:hint="eastAsia"/>
          <w:sz w:val="22"/>
        </w:rPr>
        <w:t>直观比较这些数据的大小。然后再根据整数大小比较的方法</w:t>
      </w:r>
      <w:r w:rsidRPr="00EE62BA">
        <w:rPr>
          <w:rFonts w:ascii="方正楷体_GBK" w:hAnsi="方正楷体_GBK"/>
          <w:sz w:val="22"/>
        </w:rPr>
        <w:t>,</w:t>
      </w:r>
      <w:r w:rsidRPr="00EE62BA">
        <w:rPr>
          <w:rFonts w:eastAsia="方正楷体_GBK" w:hint="eastAsia"/>
          <w:sz w:val="22"/>
        </w:rPr>
        <w:t>抽象比较</w:t>
      </w:r>
      <w:r w:rsidRPr="00EE62BA">
        <w:rPr>
          <w:rFonts w:ascii="方正楷体_GBK" w:hAnsi="方正楷体_GBK"/>
          <w:sz w:val="22"/>
        </w:rPr>
        <w:t>,</w:t>
      </w:r>
      <w:r w:rsidRPr="00EE62BA">
        <w:rPr>
          <w:rFonts w:eastAsia="方正楷体_GBK" w:hint="eastAsia"/>
          <w:sz w:val="22"/>
        </w:rPr>
        <w:t>并总结出一位小数大小比较的方法。这样由直观到抽象</w:t>
      </w:r>
      <w:r w:rsidRPr="00EE62BA">
        <w:rPr>
          <w:rFonts w:ascii="方正楷体_GBK" w:hAnsi="方正楷体_GBK"/>
          <w:sz w:val="22"/>
        </w:rPr>
        <w:t>,</w:t>
      </w:r>
      <w:r w:rsidRPr="00EE62BA">
        <w:rPr>
          <w:rFonts w:eastAsia="方正楷体_GBK" w:hint="eastAsia"/>
          <w:sz w:val="22"/>
        </w:rPr>
        <w:t>循序渐进</w:t>
      </w:r>
      <w:r w:rsidRPr="00EE62BA">
        <w:rPr>
          <w:rFonts w:ascii="方正楷体_GBK" w:hAnsi="方正楷体_GBK"/>
          <w:sz w:val="22"/>
        </w:rPr>
        <w:t>,</w:t>
      </w:r>
      <w:r w:rsidRPr="00EE62BA">
        <w:rPr>
          <w:rFonts w:eastAsia="方正楷体_GBK" w:hint="eastAsia"/>
          <w:sz w:val="22"/>
        </w:rPr>
        <w:t>学生接受起来比较容易。</w:t>
      </w:r>
    </w:p>
    <w:p w:rsidR="009F7D62" w:rsidRPr="00EE62BA" w:rsidRDefault="009F7D62" w:rsidP="009F7D62">
      <w:pPr>
        <w:spacing w:line="240" w:lineRule="auto"/>
        <w:jc w:val="center"/>
        <w:rPr>
          <w:sz w:val="22"/>
        </w:rPr>
      </w:pPr>
      <w:r w:rsidRPr="00EE62BA">
        <w:rPr>
          <w:noProof/>
          <w:sz w:val="22"/>
        </w:rPr>
        <w:drawing>
          <wp:inline distT="0" distB="0" distL="0" distR="0">
            <wp:extent cx="2520000" cy="277200"/>
            <wp:effectExtent l="0" t="0" r="0" b="0"/>
            <wp:docPr id="1354" name="stlx.jpg" descr="id:2147507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9"/>
                    <a:stretch>
                      <a:fillRect/>
                    </a:stretch>
                  </pic:blipFill>
                  <pic:spPr>
                    <a:xfrm>
                      <a:off x="0" y="0"/>
                      <a:ext cx="2520000" cy="277200"/>
                    </a:xfrm>
                    <a:prstGeom prst="rect">
                      <a:avLst/>
                    </a:prstGeom>
                  </pic:spPr>
                </pic:pic>
              </a:graphicData>
            </a:graphic>
          </wp:inline>
        </w:drawing>
      </w:r>
    </w:p>
    <w:p w:rsidR="009F7D62" w:rsidRPr="00EE62BA" w:rsidRDefault="009F7D62" w:rsidP="009F7D62">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9F7D62" w:rsidRPr="00EE62BA" w:rsidRDefault="009F7D62" w:rsidP="009F7D6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先写出小数</w:t>
      </w:r>
      <w:r w:rsidRPr="00EE62BA">
        <w:rPr>
          <w:rFonts w:ascii="方正书宋_GBK" w:hAnsi="方正书宋_GBK"/>
          <w:sz w:val="22"/>
        </w:rPr>
        <w:t>,</w:t>
      </w:r>
      <w:r w:rsidRPr="00EE62BA">
        <w:rPr>
          <w:rFonts w:hint="eastAsia"/>
          <w:sz w:val="22"/>
        </w:rPr>
        <w:t>再比较大小。</w:t>
      </w:r>
    </w:p>
    <w:p w:rsidR="009F7D62" w:rsidRPr="00EE62BA" w:rsidRDefault="009F7D62" w:rsidP="009F7D62">
      <w:pPr>
        <w:spacing w:line="240" w:lineRule="auto"/>
        <w:jc w:val="center"/>
        <w:rPr>
          <w:sz w:val="22"/>
        </w:rPr>
      </w:pPr>
      <w:r w:rsidRPr="00EE62BA">
        <w:rPr>
          <w:noProof/>
          <w:sz w:val="22"/>
        </w:rPr>
        <w:drawing>
          <wp:inline distT="0" distB="0" distL="0" distR="0">
            <wp:extent cx="2695989" cy="838200"/>
            <wp:effectExtent l="19050" t="0" r="9111" b="0"/>
            <wp:docPr id="1355" name="rr174.jpg" descr="id:2147507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1.jpeg"/>
                    <pic:cNvPicPr/>
                  </pic:nvPicPr>
                  <pic:blipFill>
                    <a:blip r:embed="rId20"/>
                    <a:stretch>
                      <a:fillRect/>
                    </a:stretch>
                  </pic:blipFill>
                  <pic:spPr>
                    <a:xfrm>
                      <a:off x="0" y="0"/>
                      <a:ext cx="2695603" cy="838080"/>
                    </a:xfrm>
                    <a:prstGeom prst="rect">
                      <a:avLst/>
                    </a:prstGeom>
                  </pic:spPr>
                </pic:pic>
              </a:graphicData>
            </a:graphic>
          </wp:inline>
        </w:drawing>
      </w:r>
    </w:p>
    <w:p w:rsidR="009F7D62" w:rsidRPr="00EE62BA" w:rsidRDefault="009F7D62" w:rsidP="009F7D62">
      <w:pPr>
        <w:spacing w:line="240" w:lineRule="auto"/>
        <w:jc w:val="center"/>
        <w:rPr>
          <w:sz w:val="22"/>
        </w:rPr>
      </w:pPr>
      <w:r w:rsidRPr="00EE62BA">
        <w:rPr>
          <w:noProof/>
          <w:sz w:val="22"/>
        </w:rPr>
        <w:drawing>
          <wp:inline distT="0" distB="0" distL="0" distR="0">
            <wp:extent cx="2465959" cy="762000"/>
            <wp:effectExtent l="19050" t="0" r="0" b="0"/>
            <wp:docPr id="1356" name="rr174-1.jpg" descr="id:2147507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2.jpeg"/>
                    <pic:cNvPicPr/>
                  </pic:nvPicPr>
                  <pic:blipFill>
                    <a:blip r:embed="rId21"/>
                    <a:stretch>
                      <a:fillRect/>
                    </a:stretch>
                  </pic:blipFill>
                  <pic:spPr>
                    <a:xfrm>
                      <a:off x="0" y="0"/>
                      <a:ext cx="2475491" cy="764945"/>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在</w:t>
      </w:r>
      <w:r w:rsidRPr="00EE62BA">
        <w:rPr>
          <w:rFonts w:hint="eastAsia"/>
          <w:sz w:val="22"/>
        </w:rPr>
        <w:t xml:space="preserve"> </w:t>
      </w:r>
      <w:r w:rsidRPr="00EE62BA">
        <w:rPr>
          <w:noProof/>
          <w:sz w:val="22"/>
        </w:rPr>
        <w:drawing>
          <wp:inline distT="0" distB="0" distL="0" distR="0">
            <wp:extent cx="240120" cy="240120"/>
            <wp:effectExtent l="0" t="0" r="0" b="0"/>
            <wp:docPr id="1357" name="圈.EPS" descr="id:2147507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22" cstate="print"/>
                    <a:stretch>
                      <a:fillRect/>
                    </a:stretch>
                  </pic:blipFill>
                  <pic:spPr>
                    <a:xfrm>
                      <a:off x="0" y="0"/>
                      <a:ext cx="240120" cy="240120"/>
                    </a:xfrm>
                    <a:prstGeom prst="rect">
                      <a:avLst/>
                    </a:prstGeom>
                  </pic:spPr>
                </pic:pic>
              </a:graphicData>
            </a:graphic>
          </wp:inline>
        </w:drawing>
      </w:r>
      <w:r w:rsidRPr="00EE62BA">
        <w:rPr>
          <w:rFonts w:hint="eastAsia"/>
          <w:sz w:val="22"/>
        </w:rPr>
        <w:t>里填上“</w:t>
      </w:r>
      <w:r w:rsidRPr="00EE62BA">
        <w:rPr>
          <w:sz w:val="22"/>
        </w:rPr>
        <w:t>&gt;</w:t>
      </w:r>
      <w:r w:rsidRPr="00EE62BA">
        <w:rPr>
          <w:rFonts w:hint="eastAsia"/>
          <w:sz w:val="22"/>
        </w:rPr>
        <w:t>”或“</w:t>
      </w:r>
      <w:r w:rsidRPr="00EE62BA">
        <w:rPr>
          <w:sz w:val="22"/>
        </w:rPr>
        <w:t>&lt;</w:t>
      </w:r>
      <w:r w:rsidRPr="00EE62BA">
        <w:rPr>
          <w:rFonts w:hint="eastAsia"/>
          <w:sz w:val="22"/>
        </w:rPr>
        <w:t>”。</w:t>
      </w:r>
    </w:p>
    <w:p w:rsidR="009F7D62" w:rsidRPr="00EE62BA" w:rsidRDefault="009F7D62" w:rsidP="009F7D62">
      <w:pPr>
        <w:spacing w:line="240" w:lineRule="auto"/>
        <w:ind w:firstLineChars="200" w:firstLine="440"/>
        <w:rPr>
          <w:sz w:val="22"/>
        </w:rPr>
      </w:pPr>
      <w:r w:rsidRPr="00EE62BA">
        <w:rPr>
          <w:sz w:val="22"/>
        </w:rPr>
        <w:t>0.5</w:t>
      </w:r>
      <w:r w:rsidRPr="00EE62BA">
        <w:rPr>
          <w:rFonts w:hint="eastAsia"/>
          <w:sz w:val="22"/>
        </w:rPr>
        <w:t xml:space="preserve"> </w:t>
      </w:r>
      <w:r w:rsidRPr="00EE62BA">
        <w:rPr>
          <w:noProof/>
          <w:sz w:val="22"/>
        </w:rPr>
        <w:drawing>
          <wp:inline distT="0" distB="0" distL="0" distR="0">
            <wp:extent cx="240120" cy="240120"/>
            <wp:effectExtent l="0" t="0" r="0" b="0"/>
            <wp:docPr id="1358" name="圈.EPS" descr="id:2147507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22" cstate="print"/>
                    <a:stretch>
                      <a:fillRect/>
                    </a:stretch>
                  </pic:blipFill>
                  <pic:spPr>
                    <a:xfrm>
                      <a:off x="0" y="0"/>
                      <a:ext cx="240120" cy="240120"/>
                    </a:xfrm>
                    <a:prstGeom prst="rect">
                      <a:avLst/>
                    </a:prstGeom>
                  </pic:spPr>
                </pic:pic>
              </a:graphicData>
            </a:graphic>
          </wp:inline>
        </w:drawing>
      </w:r>
      <w:r w:rsidRPr="00EE62BA">
        <w:rPr>
          <w:sz w:val="22"/>
        </w:rPr>
        <w:t>0.7</w:t>
      </w:r>
      <w:r w:rsidRPr="00EE62BA">
        <w:rPr>
          <w:sz w:val="22"/>
        </w:rPr>
        <w:t xml:space="preserve">　</w:t>
      </w:r>
      <w:r w:rsidRPr="00EE62BA">
        <w:rPr>
          <w:sz w:val="22"/>
        </w:rPr>
        <w:t>1.4</w:t>
      </w:r>
      <w:r w:rsidRPr="00EE62BA">
        <w:rPr>
          <w:rFonts w:hint="eastAsia"/>
          <w:sz w:val="22"/>
        </w:rPr>
        <w:t xml:space="preserve"> </w:t>
      </w:r>
      <w:r w:rsidRPr="00EE62BA">
        <w:rPr>
          <w:noProof/>
          <w:sz w:val="22"/>
        </w:rPr>
        <w:drawing>
          <wp:inline distT="0" distB="0" distL="0" distR="0">
            <wp:extent cx="240120" cy="240120"/>
            <wp:effectExtent l="0" t="0" r="0" b="0"/>
            <wp:docPr id="1359" name="圈.EPS" descr="id:2147507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22" cstate="print"/>
                    <a:stretch>
                      <a:fillRect/>
                    </a:stretch>
                  </pic:blipFill>
                  <pic:spPr>
                    <a:xfrm>
                      <a:off x="0" y="0"/>
                      <a:ext cx="240120" cy="240120"/>
                    </a:xfrm>
                    <a:prstGeom prst="rect">
                      <a:avLst/>
                    </a:prstGeom>
                  </pic:spPr>
                </pic:pic>
              </a:graphicData>
            </a:graphic>
          </wp:inline>
        </w:drawing>
      </w:r>
      <w:r w:rsidRPr="00EE62BA">
        <w:rPr>
          <w:sz w:val="22"/>
        </w:rPr>
        <w:t>0.4</w:t>
      </w:r>
      <w:r w:rsidRPr="00EE62BA">
        <w:rPr>
          <w:sz w:val="22"/>
        </w:rPr>
        <w:t xml:space="preserve">　</w:t>
      </w:r>
      <w:r w:rsidRPr="00EE62BA">
        <w:rPr>
          <w:sz w:val="22"/>
        </w:rPr>
        <w:t>3.3</w:t>
      </w:r>
      <w:r w:rsidRPr="00EE62BA">
        <w:rPr>
          <w:rFonts w:hint="eastAsia"/>
          <w:sz w:val="22"/>
        </w:rPr>
        <w:t xml:space="preserve"> </w:t>
      </w:r>
      <w:r w:rsidRPr="00EE62BA">
        <w:rPr>
          <w:noProof/>
          <w:sz w:val="22"/>
        </w:rPr>
        <w:drawing>
          <wp:inline distT="0" distB="0" distL="0" distR="0">
            <wp:extent cx="240480" cy="240120"/>
            <wp:effectExtent l="0" t="0" r="0" b="0"/>
            <wp:docPr id="1360" name="圈.EPS" descr="id:2147507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22" cstate="print"/>
                    <a:stretch>
                      <a:fillRect/>
                    </a:stretch>
                  </pic:blipFill>
                  <pic:spPr>
                    <a:xfrm>
                      <a:off x="0" y="0"/>
                      <a:ext cx="240480" cy="240120"/>
                    </a:xfrm>
                    <a:prstGeom prst="rect">
                      <a:avLst/>
                    </a:prstGeom>
                  </pic:spPr>
                </pic:pic>
              </a:graphicData>
            </a:graphic>
          </wp:inline>
        </w:drawing>
      </w:r>
      <w:r w:rsidRPr="00EE62BA">
        <w:rPr>
          <w:sz w:val="22"/>
        </w:rPr>
        <w:t>3.2</w:t>
      </w:r>
    </w:p>
    <w:p w:rsidR="009F7D62" w:rsidRPr="00EE62BA" w:rsidRDefault="009F7D62" w:rsidP="009F7D62">
      <w:pPr>
        <w:spacing w:line="240" w:lineRule="auto"/>
        <w:ind w:firstLineChars="200" w:firstLine="440"/>
        <w:rPr>
          <w:sz w:val="22"/>
        </w:rPr>
      </w:pPr>
      <w:r w:rsidRPr="00EE62BA">
        <w:rPr>
          <w:sz w:val="22"/>
        </w:rPr>
        <w:t>0.8</w:t>
      </w:r>
      <w:r w:rsidRPr="00EE62BA">
        <w:rPr>
          <w:rFonts w:hint="eastAsia"/>
          <w:sz w:val="22"/>
        </w:rPr>
        <w:t xml:space="preserve"> </w:t>
      </w:r>
      <w:r w:rsidRPr="00EE62BA">
        <w:rPr>
          <w:noProof/>
          <w:sz w:val="22"/>
        </w:rPr>
        <w:drawing>
          <wp:inline distT="0" distB="0" distL="0" distR="0">
            <wp:extent cx="240120" cy="240120"/>
            <wp:effectExtent l="0" t="0" r="0" b="0"/>
            <wp:docPr id="1361" name="圈.EPS" descr="id:2147507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22" cstate="print"/>
                    <a:stretch>
                      <a:fillRect/>
                    </a:stretch>
                  </pic:blipFill>
                  <pic:spPr>
                    <a:xfrm>
                      <a:off x="0" y="0"/>
                      <a:ext cx="240120" cy="240120"/>
                    </a:xfrm>
                    <a:prstGeom prst="rect">
                      <a:avLst/>
                    </a:prstGeom>
                  </pic:spPr>
                </pic:pic>
              </a:graphicData>
            </a:graphic>
          </wp:inline>
        </w:drawing>
      </w:r>
      <w:r w:rsidRPr="00EE62BA">
        <w:rPr>
          <w:sz w:val="22"/>
        </w:rPr>
        <w:t>0.6</w:t>
      </w:r>
      <w:r w:rsidRPr="00EE62BA">
        <w:rPr>
          <w:sz w:val="22"/>
        </w:rPr>
        <w:t xml:space="preserve">　</w:t>
      </w:r>
      <w:r w:rsidRPr="00EE62BA">
        <w:rPr>
          <w:sz w:val="22"/>
        </w:rPr>
        <w:t>6.5</w:t>
      </w:r>
      <w:r w:rsidRPr="00EE62BA">
        <w:rPr>
          <w:rFonts w:hint="eastAsia"/>
          <w:sz w:val="22"/>
        </w:rPr>
        <w:t xml:space="preserve"> </w:t>
      </w:r>
      <w:r w:rsidRPr="00EE62BA">
        <w:rPr>
          <w:noProof/>
          <w:sz w:val="22"/>
        </w:rPr>
        <w:drawing>
          <wp:inline distT="0" distB="0" distL="0" distR="0">
            <wp:extent cx="240120" cy="240120"/>
            <wp:effectExtent l="0" t="0" r="0" b="0"/>
            <wp:docPr id="1362" name="圈.EPS" descr="id:2147507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22" cstate="print"/>
                    <a:stretch>
                      <a:fillRect/>
                    </a:stretch>
                  </pic:blipFill>
                  <pic:spPr>
                    <a:xfrm>
                      <a:off x="0" y="0"/>
                      <a:ext cx="240120" cy="240120"/>
                    </a:xfrm>
                    <a:prstGeom prst="rect">
                      <a:avLst/>
                    </a:prstGeom>
                  </pic:spPr>
                </pic:pic>
              </a:graphicData>
            </a:graphic>
          </wp:inline>
        </w:drawing>
      </w:r>
      <w:r w:rsidRPr="00EE62BA">
        <w:rPr>
          <w:sz w:val="22"/>
        </w:rPr>
        <w:t>5.6</w:t>
      </w:r>
      <w:r w:rsidRPr="00EE62BA">
        <w:rPr>
          <w:sz w:val="22"/>
        </w:rPr>
        <w:t xml:space="preserve">　</w:t>
      </w:r>
      <w:r w:rsidRPr="00EE62BA">
        <w:rPr>
          <w:sz w:val="22"/>
        </w:rPr>
        <w:t>0.1</w:t>
      </w:r>
      <w:r w:rsidRPr="00EE62BA">
        <w:rPr>
          <w:rFonts w:hint="eastAsia"/>
          <w:sz w:val="22"/>
        </w:rPr>
        <w:t xml:space="preserve"> </w:t>
      </w:r>
      <w:r w:rsidRPr="00EE62BA">
        <w:rPr>
          <w:noProof/>
          <w:sz w:val="22"/>
        </w:rPr>
        <w:drawing>
          <wp:inline distT="0" distB="0" distL="0" distR="0">
            <wp:extent cx="240480" cy="240120"/>
            <wp:effectExtent l="0" t="0" r="0" b="0"/>
            <wp:docPr id="1363" name="圈.EPS" descr="id:2147507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22" cstate="print"/>
                    <a:stretch>
                      <a:fillRect/>
                    </a:stretch>
                  </pic:blipFill>
                  <pic:spPr>
                    <a:xfrm>
                      <a:off x="0" y="0"/>
                      <a:ext cx="240480" cy="240120"/>
                    </a:xfrm>
                    <a:prstGeom prst="rect">
                      <a:avLst/>
                    </a:prstGeom>
                  </pic:spPr>
                </pic:pic>
              </a:graphicData>
            </a:graphic>
          </wp:inline>
        </w:drawing>
      </w:r>
      <w:r w:rsidRPr="00EE62BA">
        <w:rPr>
          <w:sz w:val="22"/>
        </w:rPr>
        <w:t>1.1</w:t>
      </w:r>
    </w:p>
    <w:p w:rsidR="009F7D62" w:rsidRPr="00EE62BA" w:rsidRDefault="009F7D62" w:rsidP="009F7D62">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三只青蛙跳远比赛成绩如下</w:t>
      </w:r>
      <w:r w:rsidRPr="00EE62BA">
        <w:rPr>
          <w:rFonts w:ascii="方正书宋_GBK" w:hAnsi="方正书宋_GBK"/>
          <w:sz w:val="22"/>
        </w:rPr>
        <w:t>:</w:t>
      </w:r>
    </w:p>
    <w:tbl>
      <w:tblPr>
        <w:tblW w:w="2663"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474"/>
        <w:gridCol w:w="1475"/>
        <w:gridCol w:w="1475"/>
      </w:tblGrid>
      <w:tr w:rsidR="009F7D62" w:rsidRPr="00EE62BA" w:rsidTr="00B6292B">
        <w:trPr>
          <w:trHeight w:val="1016"/>
          <w:jc w:val="center"/>
        </w:trPr>
        <w:tc>
          <w:tcPr>
            <w:tcW w:w="1475"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lastRenderedPageBreak/>
              <w:t>①</w:t>
            </w:r>
            <w:r w:rsidRPr="00EE62BA">
              <w:rPr>
                <w:noProof/>
                <w:sz w:val="22"/>
              </w:rPr>
              <w:drawing>
                <wp:inline distT="0" distB="0" distL="0" distR="0">
                  <wp:extent cx="432720" cy="423720"/>
                  <wp:effectExtent l="0" t="0" r="0" b="0"/>
                  <wp:docPr id="1364" name="rr17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3.jpeg"/>
                          <pic:cNvPicPr/>
                        </pic:nvPicPr>
                        <pic:blipFill>
                          <a:blip r:embed="rId23"/>
                          <a:stretch>
                            <a:fillRect/>
                          </a:stretch>
                        </pic:blipFill>
                        <pic:spPr>
                          <a:xfrm>
                            <a:off x="0" y="0"/>
                            <a:ext cx="432720" cy="423720"/>
                          </a:xfrm>
                          <a:prstGeom prst="rect">
                            <a:avLst/>
                          </a:prstGeom>
                        </pic:spPr>
                      </pic:pic>
                    </a:graphicData>
                  </a:graphic>
                </wp:inline>
              </w:drawing>
            </w:r>
          </w:p>
        </w:tc>
        <w:tc>
          <w:tcPr>
            <w:tcW w:w="1475"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②</w:t>
            </w:r>
            <w:r w:rsidRPr="00EE62BA">
              <w:rPr>
                <w:noProof/>
                <w:sz w:val="22"/>
              </w:rPr>
              <w:drawing>
                <wp:inline distT="0" distB="0" distL="0" distR="0">
                  <wp:extent cx="432720" cy="423720"/>
                  <wp:effectExtent l="0" t="0" r="0" b="0"/>
                  <wp:docPr id="1365" name="rr17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3.jpeg"/>
                          <pic:cNvPicPr/>
                        </pic:nvPicPr>
                        <pic:blipFill>
                          <a:blip r:embed="rId23"/>
                          <a:stretch>
                            <a:fillRect/>
                          </a:stretch>
                        </pic:blipFill>
                        <pic:spPr>
                          <a:xfrm>
                            <a:off x="0" y="0"/>
                            <a:ext cx="432720" cy="423720"/>
                          </a:xfrm>
                          <a:prstGeom prst="rect">
                            <a:avLst/>
                          </a:prstGeom>
                        </pic:spPr>
                      </pic:pic>
                    </a:graphicData>
                  </a:graphic>
                </wp:inline>
              </w:drawing>
            </w:r>
          </w:p>
        </w:tc>
        <w:tc>
          <w:tcPr>
            <w:tcW w:w="1475"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③</w:t>
            </w:r>
            <w:r w:rsidRPr="00EE62BA">
              <w:rPr>
                <w:noProof/>
                <w:sz w:val="22"/>
              </w:rPr>
              <w:drawing>
                <wp:inline distT="0" distB="0" distL="0" distR="0">
                  <wp:extent cx="432720" cy="423720"/>
                  <wp:effectExtent l="0" t="0" r="0" b="0"/>
                  <wp:docPr id="1366" name="rr17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3.jpeg"/>
                          <pic:cNvPicPr/>
                        </pic:nvPicPr>
                        <pic:blipFill>
                          <a:blip r:embed="rId23"/>
                          <a:stretch>
                            <a:fillRect/>
                          </a:stretch>
                        </pic:blipFill>
                        <pic:spPr>
                          <a:xfrm>
                            <a:off x="0" y="0"/>
                            <a:ext cx="432720" cy="423720"/>
                          </a:xfrm>
                          <a:prstGeom prst="rect">
                            <a:avLst/>
                          </a:prstGeom>
                        </pic:spPr>
                      </pic:pic>
                    </a:graphicData>
                  </a:graphic>
                </wp:inline>
              </w:drawing>
            </w:r>
          </w:p>
        </w:tc>
      </w:tr>
      <w:tr w:rsidR="009F7D62" w:rsidRPr="00EE62BA" w:rsidTr="00B6292B">
        <w:trPr>
          <w:trHeight w:val="478"/>
          <w:jc w:val="center"/>
        </w:trPr>
        <w:tc>
          <w:tcPr>
            <w:tcW w:w="1475"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0.9</w:t>
            </w:r>
            <w:r w:rsidRPr="00EE62BA">
              <w:rPr>
                <w:rFonts w:hint="eastAsia"/>
                <w:sz w:val="22"/>
              </w:rPr>
              <w:t>米</w:t>
            </w:r>
          </w:p>
        </w:tc>
        <w:tc>
          <w:tcPr>
            <w:tcW w:w="1475"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0.8</w:t>
            </w:r>
            <w:r w:rsidRPr="00EE62BA">
              <w:rPr>
                <w:rFonts w:hint="eastAsia"/>
                <w:sz w:val="22"/>
              </w:rPr>
              <w:t>米</w:t>
            </w:r>
          </w:p>
        </w:tc>
        <w:tc>
          <w:tcPr>
            <w:tcW w:w="1475"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1.1</w:t>
            </w:r>
            <w:r w:rsidRPr="00EE62BA">
              <w:rPr>
                <w:rFonts w:hint="eastAsia"/>
                <w:sz w:val="22"/>
              </w:rPr>
              <w:t>米</w:t>
            </w:r>
          </w:p>
        </w:tc>
      </w:tr>
    </w:tbl>
    <w:p w:rsidR="009F7D62" w:rsidRPr="00EE62BA" w:rsidRDefault="009F7D62" w:rsidP="009F7D62">
      <w:pPr>
        <w:spacing w:line="240" w:lineRule="auto"/>
        <w:ind w:firstLineChars="200" w:firstLine="440"/>
        <w:jc w:val="center"/>
        <w:rPr>
          <w:sz w:val="22"/>
        </w:rPr>
      </w:pPr>
      <w:r w:rsidRPr="00EE62BA">
        <w:rPr>
          <w:noProof/>
          <w:sz w:val="22"/>
        </w:rPr>
        <w:drawing>
          <wp:inline distT="0" distB="0" distL="0" distR="0">
            <wp:extent cx="1632413" cy="723900"/>
            <wp:effectExtent l="19050" t="0" r="5887" b="0"/>
            <wp:docPr id="1367" name="RR175.EPS" descr="id:2147507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4.jpeg"/>
                    <pic:cNvPicPr/>
                  </pic:nvPicPr>
                  <pic:blipFill>
                    <a:blip r:embed="rId24"/>
                    <a:stretch>
                      <a:fillRect/>
                    </a:stretch>
                  </pic:blipFill>
                  <pic:spPr>
                    <a:xfrm>
                      <a:off x="0" y="0"/>
                      <a:ext cx="1637040" cy="725952"/>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.0.3</w:t>
      </w:r>
      <w:r w:rsidRPr="00EE62BA">
        <w:rPr>
          <w:rFonts w:hint="eastAsia"/>
          <w:sz w:val="22"/>
        </w:rPr>
        <w:t>元</w:t>
      </w:r>
      <w:r w:rsidRPr="00EE62BA">
        <w:rPr>
          <w:sz w:val="22"/>
        </w:rPr>
        <w:t>&lt;0.5</w:t>
      </w:r>
      <w:r w:rsidRPr="00EE62BA">
        <w:rPr>
          <w:rFonts w:hint="eastAsia"/>
          <w:sz w:val="22"/>
        </w:rPr>
        <w:t>元</w:t>
      </w:r>
      <w:r w:rsidRPr="00EE62BA">
        <w:rPr>
          <w:sz w:val="22"/>
        </w:rPr>
        <w:t xml:space="preserve">　</w:t>
      </w:r>
      <w:r w:rsidRPr="00EE62BA">
        <w:rPr>
          <w:sz w:val="22"/>
        </w:rPr>
        <w:t>1.6</w:t>
      </w:r>
      <w:r w:rsidRPr="00EE62BA">
        <w:rPr>
          <w:rFonts w:hint="eastAsia"/>
          <w:sz w:val="22"/>
        </w:rPr>
        <w:t>元</w:t>
      </w:r>
      <w:r w:rsidRPr="00EE62BA">
        <w:rPr>
          <w:sz w:val="22"/>
        </w:rPr>
        <w:t>&lt;2.1</w:t>
      </w:r>
      <w:r w:rsidRPr="00EE62BA">
        <w:rPr>
          <w:rFonts w:hint="eastAsia"/>
          <w:sz w:val="22"/>
        </w:rPr>
        <w:t>元</w:t>
      </w:r>
      <w:r w:rsidRPr="00EE62BA">
        <w:rPr>
          <w:sz w:val="22"/>
        </w:rPr>
        <w:t xml:space="preserve">　</w:t>
      </w:r>
      <w:r w:rsidRPr="00EE62BA">
        <w:rPr>
          <w:rFonts w:ascii="NEU-HZ-S92" w:hAnsi="NEU-HZ-S92"/>
          <w:sz w:val="22"/>
        </w:rPr>
        <w:t>2</w:t>
      </w:r>
      <w:r w:rsidRPr="00EE62BA">
        <w:rPr>
          <w:sz w:val="22"/>
        </w:rPr>
        <w:t>.&lt;</w:t>
      </w:r>
      <w:r w:rsidRPr="00EE62BA">
        <w:rPr>
          <w:sz w:val="22"/>
        </w:rPr>
        <w:t xml:space="preserve">　</w:t>
      </w:r>
      <w:r w:rsidRPr="00EE62BA">
        <w:rPr>
          <w:sz w:val="22"/>
        </w:rPr>
        <w:t>&gt;</w:t>
      </w:r>
      <w:r w:rsidRPr="00EE62BA">
        <w:rPr>
          <w:sz w:val="22"/>
        </w:rPr>
        <w:t xml:space="preserve">　</w:t>
      </w:r>
      <w:r w:rsidRPr="00EE62BA">
        <w:rPr>
          <w:sz w:val="22"/>
        </w:rPr>
        <w:t>&gt;</w:t>
      </w:r>
      <w:r w:rsidRPr="00EE62BA">
        <w:rPr>
          <w:sz w:val="22"/>
        </w:rPr>
        <w:t xml:space="preserve">　</w:t>
      </w:r>
      <w:r w:rsidRPr="00EE62BA">
        <w:rPr>
          <w:sz w:val="22"/>
        </w:rPr>
        <w:t>&gt;</w:t>
      </w:r>
      <w:r w:rsidRPr="00EE62BA">
        <w:rPr>
          <w:sz w:val="22"/>
        </w:rPr>
        <w:t xml:space="preserve">　</w:t>
      </w:r>
      <w:r w:rsidRPr="00EE62BA">
        <w:rPr>
          <w:sz w:val="22"/>
        </w:rPr>
        <w:t>&gt;</w:t>
      </w:r>
      <w:r w:rsidRPr="00EE62BA">
        <w:rPr>
          <w:sz w:val="22"/>
        </w:rPr>
        <w:t xml:space="preserve">　</w:t>
      </w:r>
      <w:r w:rsidRPr="00EE62BA">
        <w:rPr>
          <w:sz w:val="22"/>
        </w:rPr>
        <w:t>&lt;</w:t>
      </w:r>
      <w:r w:rsidRPr="00EE62BA">
        <w:rPr>
          <w:sz w:val="22"/>
        </w:rPr>
        <w:t xml:space="preserve">　</w:t>
      </w:r>
      <w:r w:rsidRPr="00EE62BA">
        <w:rPr>
          <w:rFonts w:ascii="NEU-HZ-S92" w:hAnsi="NEU-HZ-S92"/>
          <w:sz w:val="22"/>
        </w:rPr>
        <w:t>3</w:t>
      </w:r>
      <w:r w:rsidRPr="00EE62BA">
        <w:rPr>
          <w:sz w:val="22"/>
        </w:rPr>
        <w:t>.③</w:t>
      </w:r>
      <w:r w:rsidRPr="00EE62BA">
        <w:rPr>
          <w:rFonts w:hint="eastAsia"/>
          <w:sz w:val="22"/>
        </w:rPr>
        <w:t>跳得最远</w:t>
      </w:r>
      <w:r w:rsidRPr="00EE62BA">
        <w:rPr>
          <w:rFonts w:ascii="方正书宋_GBK" w:hAnsi="方正书宋_GBK"/>
          <w:sz w:val="22"/>
        </w:rPr>
        <w:t>,</w:t>
      </w:r>
      <w:r w:rsidRPr="00EE62BA">
        <w:rPr>
          <w:sz w:val="22"/>
        </w:rPr>
        <w:t>①</w:t>
      </w:r>
      <w:r w:rsidRPr="00EE62BA">
        <w:rPr>
          <w:rFonts w:hint="eastAsia"/>
          <w:sz w:val="22"/>
        </w:rPr>
        <w:t>第二</w:t>
      </w:r>
      <w:r w:rsidRPr="00EE62BA">
        <w:rPr>
          <w:rFonts w:ascii="方正书宋_GBK" w:hAnsi="方正书宋_GBK"/>
          <w:sz w:val="22"/>
        </w:rPr>
        <w:t>,</w:t>
      </w:r>
      <w:r w:rsidRPr="00EE62BA">
        <w:rPr>
          <w:sz w:val="22"/>
        </w:rPr>
        <w:t>②</w:t>
      </w:r>
      <w:r w:rsidRPr="00EE62BA">
        <w:rPr>
          <w:rFonts w:hint="eastAsia"/>
          <w:sz w:val="22"/>
        </w:rPr>
        <w:t>第三。</w:t>
      </w:r>
    </w:p>
    <w:p w:rsidR="009F7D62" w:rsidRPr="00EE62BA" w:rsidRDefault="009F7D62" w:rsidP="009F7D62">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9F7D62" w:rsidRPr="00EE62BA" w:rsidRDefault="009F7D62" w:rsidP="009F7D62">
      <w:pPr>
        <w:spacing w:line="240" w:lineRule="auto"/>
        <w:ind w:firstLineChars="200" w:firstLine="440"/>
        <w:rPr>
          <w:sz w:val="22"/>
        </w:rPr>
      </w:pPr>
      <w:r w:rsidRPr="00EE62BA">
        <w:rPr>
          <w:rFonts w:hint="eastAsia"/>
          <w:sz w:val="22"/>
        </w:rPr>
        <w:t>完成《完全解读》相关习题。</w:t>
      </w:r>
    </w:p>
    <w:p w:rsidR="009F7D62" w:rsidRPr="00EE62BA" w:rsidRDefault="009F7D62" w:rsidP="009F7D62">
      <w:pPr>
        <w:spacing w:line="240" w:lineRule="auto"/>
        <w:jc w:val="center"/>
        <w:rPr>
          <w:sz w:val="22"/>
        </w:rPr>
      </w:pPr>
      <w:r w:rsidRPr="00EE62BA">
        <w:rPr>
          <w:noProof/>
          <w:sz w:val="22"/>
        </w:rPr>
        <w:drawing>
          <wp:inline distT="0" distB="0" distL="0" distR="0">
            <wp:extent cx="2520000" cy="277200"/>
            <wp:effectExtent l="0" t="0" r="0" b="0"/>
            <wp:docPr id="1368" name="ktxj.jpg" descr="id:2147507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5"/>
                    <a:stretch>
                      <a:fillRect/>
                    </a:stretch>
                  </pic:blipFill>
                  <pic:spPr>
                    <a:xfrm>
                      <a:off x="0" y="0"/>
                      <a:ext cx="2520000" cy="277200"/>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这节课你有什么收获</w:t>
      </w:r>
      <w:r w:rsidRPr="00EE62BA">
        <w:rPr>
          <w:rFonts w:ascii="方正书宋_GBK" w:hAnsi="方正书宋_GBK"/>
          <w:sz w:val="22"/>
        </w:rPr>
        <w:t>?</w:t>
      </w:r>
    </w:p>
    <w:p w:rsidR="009F7D62" w:rsidRPr="00EE62BA" w:rsidRDefault="009F7D62" w:rsidP="009F7D62">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我学会了一位小数的大小比较</w:t>
      </w:r>
      <w:r w:rsidRPr="00EE62BA">
        <w:rPr>
          <w:rFonts w:ascii="方正书宋_GBK" w:hAnsi="方正书宋_GBK"/>
          <w:sz w:val="22"/>
        </w:rPr>
        <w:t>,</w:t>
      </w:r>
      <w:r w:rsidRPr="00EE62BA">
        <w:rPr>
          <w:rFonts w:hint="eastAsia"/>
          <w:sz w:val="22"/>
        </w:rPr>
        <w:t>可以采用换算单位法</w:t>
      </w:r>
      <w:r w:rsidRPr="00EE62BA">
        <w:rPr>
          <w:rFonts w:ascii="方正书宋_GBK" w:hAnsi="方正书宋_GBK"/>
          <w:sz w:val="22"/>
        </w:rPr>
        <w:t>,</w:t>
      </w:r>
      <w:r w:rsidRPr="00EE62BA">
        <w:rPr>
          <w:rFonts w:hint="eastAsia"/>
          <w:sz w:val="22"/>
        </w:rPr>
        <w:t>把较大的单位换算成较小的单位</w:t>
      </w:r>
      <w:r w:rsidRPr="00EE62BA">
        <w:rPr>
          <w:rFonts w:ascii="方正书宋_GBK" w:hAnsi="方正书宋_GBK"/>
          <w:sz w:val="22"/>
        </w:rPr>
        <w:t>,</w:t>
      </w:r>
      <w:r w:rsidRPr="00EE62BA">
        <w:rPr>
          <w:rFonts w:hint="eastAsia"/>
          <w:sz w:val="22"/>
        </w:rPr>
        <w:t>再比较大小。也可以采用数轴比较法</w:t>
      </w:r>
      <w:r w:rsidRPr="00EE62BA">
        <w:rPr>
          <w:rFonts w:ascii="方正书宋_GBK" w:hAnsi="方正书宋_GBK"/>
          <w:sz w:val="22"/>
        </w:rPr>
        <w:t>,</w:t>
      </w:r>
      <w:r w:rsidRPr="00EE62BA">
        <w:rPr>
          <w:rFonts w:hint="eastAsia"/>
          <w:sz w:val="22"/>
        </w:rPr>
        <w:t>先把这些数依次在数轴上标出</w:t>
      </w:r>
      <w:r w:rsidRPr="00EE62BA">
        <w:rPr>
          <w:rFonts w:ascii="方正书宋_GBK" w:hAnsi="方正书宋_GBK"/>
          <w:sz w:val="22"/>
        </w:rPr>
        <w:t>,</w:t>
      </w:r>
      <w:r w:rsidRPr="00EE62BA">
        <w:rPr>
          <w:rFonts w:hint="eastAsia"/>
          <w:sz w:val="22"/>
        </w:rPr>
        <w:t>然后比较其大小。</w:t>
      </w:r>
    </w:p>
    <w:p w:rsidR="009F7D62" w:rsidRPr="00EE62BA" w:rsidRDefault="009F7D62" w:rsidP="009F7D62">
      <w:pPr>
        <w:spacing w:line="240" w:lineRule="auto"/>
        <w:jc w:val="center"/>
        <w:rPr>
          <w:sz w:val="22"/>
        </w:rPr>
      </w:pPr>
      <w:r w:rsidRPr="00EE62BA">
        <w:rPr>
          <w:noProof/>
          <w:sz w:val="22"/>
        </w:rPr>
        <w:drawing>
          <wp:inline distT="0" distB="0" distL="0" distR="0">
            <wp:extent cx="2520000" cy="277200"/>
            <wp:effectExtent l="0" t="0" r="0" b="0"/>
            <wp:docPr id="1369" name="zysj.jpg" descr="id:2147507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6"/>
                    <a:stretch>
                      <a:fillRect/>
                    </a:stretch>
                  </pic:blipFill>
                  <pic:spPr>
                    <a:xfrm>
                      <a:off x="0" y="0"/>
                      <a:ext cx="2520000" cy="277200"/>
                    </a:xfrm>
                    <a:prstGeom prst="rect">
                      <a:avLst/>
                    </a:prstGeom>
                  </pic:spPr>
                </pic:pic>
              </a:graphicData>
            </a:graphic>
          </wp:inline>
        </w:drawing>
      </w:r>
    </w:p>
    <w:p w:rsidR="009F7D62" w:rsidRPr="00EE62BA" w:rsidRDefault="009F7D62" w:rsidP="009F7D62">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9F7D62" w:rsidRPr="00EE62BA" w:rsidRDefault="009F7D62" w:rsidP="009F7D62">
      <w:pPr>
        <w:spacing w:line="240" w:lineRule="auto"/>
        <w:ind w:firstLineChars="200" w:firstLine="440"/>
        <w:rPr>
          <w:sz w:val="22"/>
        </w:rPr>
      </w:pPr>
      <w:r w:rsidRPr="00EE62BA">
        <w:rPr>
          <w:rFonts w:hint="eastAsia"/>
          <w:sz w:val="22"/>
        </w:rPr>
        <w:t>教材第</w:t>
      </w:r>
      <w:r w:rsidRPr="00EE62BA">
        <w:rPr>
          <w:sz w:val="22"/>
        </w:rPr>
        <w:t>95</w:t>
      </w:r>
      <w:r w:rsidRPr="00EE62BA">
        <w:rPr>
          <w:rFonts w:hint="eastAsia"/>
          <w:sz w:val="22"/>
        </w:rPr>
        <w:t>页练习二十第</w:t>
      </w:r>
      <w:r w:rsidRPr="00EE62BA">
        <w:rPr>
          <w:sz w:val="22"/>
        </w:rPr>
        <w:t>5</w:t>
      </w:r>
      <w:r w:rsidRPr="00EE62BA">
        <w:rPr>
          <w:rFonts w:ascii="方正书宋_GBK" w:hAnsi="方正书宋_GBK"/>
          <w:sz w:val="22"/>
        </w:rPr>
        <w:t>,</w:t>
      </w:r>
      <w:r w:rsidRPr="00EE62BA">
        <w:rPr>
          <w:sz w:val="22"/>
        </w:rPr>
        <w:t>6</w:t>
      </w:r>
      <w:r w:rsidRPr="00EE62BA">
        <w:rPr>
          <w:rFonts w:ascii="方正书宋_GBK" w:hAnsi="方正书宋_GBK"/>
          <w:sz w:val="22"/>
        </w:rPr>
        <w:t>,</w:t>
      </w:r>
      <w:r w:rsidRPr="00EE62BA">
        <w:rPr>
          <w:sz w:val="22"/>
        </w:rPr>
        <w:t>7</w:t>
      </w:r>
      <w:r w:rsidRPr="00EE62BA">
        <w:rPr>
          <w:rFonts w:hint="eastAsia"/>
          <w:sz w:val="22"/>
        </w:rPr>
        <w:t>题。</w:t>
      </w:r>
    </w:p>
    <w:p w:rsidR="009F7D62" w:rsidRPr="00EE62BA" w:rsidRDefault="009F7D62" w:rsidP="009F7D62">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9F7D62" w:rsidRPr="00EE62BA" w:rsidRDefault="009F7D62" w:rsidP="009F7D62">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9F7D62" w:rsidRPr="00EE62BA" w:rsidRDefault="009F7D62" w:rsidP="009F7D62">
      <w:pPr>
        <w:spacing w:line="240" w:lineRule="auto"/>
        <w:jc w:val="center"/>
        <w:rPr>
          <w:sz w:val="22"/>
        </w:rPr>
      </w:pPr>
      <w:r w:rsidRPr="00EE62BA">
        <w:rPr>
          <w:noProof/>
          <w:sz w:val="22"/>
        </w:rPr>
        <w:drawing>
          <wp:inline distT="0" distB="0" distL="0" distR="0">
            <wp:extent cx="2014920" cy="432720"/>
            <wp:effectExtent l="0" t="0" r="0" b="0"/>
            <wp:docPr id="1370" name="bssj.jpg" descr="id:2147507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7"/>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9F7D62" w:rsidRPr="00EE62BA" w:rsidTr="00B6292B">
        <w:trPr>
          <w:jc w:val="center"/>
        </w:trPr>
        <w:tc>
          <w:tcPr>
            <w:tcW w:w="7370" w:type="dxa"/>
            <w:tcMar>
              <w:left w:w="0" w:type="dxa"/>
              <w:right w:w="0" w:type="dxa"/>
            </w:tcMar>
            <w:vAlign w:val="center"/>
          </w:tcPr>
          <w:p w:rsidR="009F7D62" w:rsidRPr="00EE62BA" w:rsidRDefault="009F7D62" w:rsidP="00B6292B">
            <w:pPr>
              <w:spacing w:line="240" w:lineRule="auto"/>
              <w:jc w:val="center"/>
              <w:rPr>
                <w:sz w:val="22"/>
              </w:rPr>
            </w:pPr>
            <w:r w:rsidRPr="00EE62BA">
              <w:rPr>
                <w:rFonts w:eastAsia="方正黑体_GBK" w:hint="eastAsia"/>
                <w:sz w:val="22"/>
              </w:rPr>
              <w:t>小数的大小比较</w:t>
            </w:r>
          </w:p>
          <w:p w:rsidR="009F7D62" w:rsidRPr="00EE62BA" w:rsidRDefault="009F7D62" w:rsidP="00B6292B">
            <w:pPr>
              <w:spacing w:line="240" w:lineRule="auto"/>
              <w:jc w:val="center"/>
              <w:rPr>
                <w:sz w:val="22"/>
              </w:rPr>
            </w:pPr>
            <w:r w:rsidRPr="00EE62BA">
              <w:rPr>
                <w:sz w:val="22"/>
              </w:rPr>
              <w:t>0.8</w:t>
            </w:r>
            <w:r w:rsidRPr="00EE62BA">
              <w:rPr>
                <w:rFonts w:hint="eastAsia"/>
                <w:sz w:val="22"/>
              </w:rPr>
              <w:t>米</w:t>
            </w:r>
            <w:r w:rsidRPr="00EE62BA">
              <w:rPr>
                <w:sz w:val="22"/>
              </w:rPr>
              <w:t>=8</w:t>
            </w:r>
            <w:r w:rsidRPr="00EE62BA">
              <w:rPr>
                <w:rFonts w:hint="eastAsia"/>
                <w:sz w:val="22"/>
              </w:rPr>
              <w:t>分米</w:t>
            </w:r>
            <w:r w:rsidRPr="00EE62BA">
              <w:rPr>
                <w:sz w:val="22"/>
              </w:rPr>
              <w:t xml:space="preserve">　　　</w:t>
            </w:r>
            <w:r w:rsidRPr="00EE62BA">
              <w:rPr>
                <w:sz w:val="22"/>
              </w:rPr>
              <w:t>1.2</w:t>
            </w:r>
            <w:r w:rsidRPr="00EE62BA">
              <w:rPr>
                <w:rFonts w:hint="eastAsia"/>
                <w:sz w:val="22"/>
              </w:rPr>
              <w:t>米</w:t>
            </w:r>
            <w:r w:rsidRPr="00EE62BA">
              <w:rPr>
                <w:sz w:val="22"/>
              </w:rPr>
              <w:t>=12</w:t>
            </w:r>
            <w:r w:rsidRPr="00EE62BA">
              <w:rPr>
                <w:rFonts w:hint="eastAsia"/>
                <w:sz w:val="22"/>
              </w:rPr>
              <w:t>分米</w:t>
            </w:r>
          </w:p>
          <w:p w:rsidR="009F7D62" w:rsidRPr="00EE62BA" w:rsidRDefault="009F7D62" w:rsidP="00B6292B">
            <w:pPr>
              <w:spacing w:line="240" w:lineRule="auto"/>
              <w:jc w:val="center"/>
              <w:rPr>
                <w:sz w:val="22"/>
              </w:rPr>
            </w:pPr>
            <w:r w:rsidRPr="00EE62BA">
              <w:rPr>
                <w:sz w:val="22"/>
              </w:rPr>
              <w:lastRenderedPageBreak/>
              <w:t>1.1</w:t>
            </w:r>
            <w:r w:rsidRPr="00EE62BA">
              <w:rPr>
                <w:rFonts w:hint="eastAsia"/>
                <w:sz w:val="22"/>
              </w:rPr>
              <w:t>米</w:t>
            </w:r>
            <w:r w:rsidRPr="00EE62BA">
              <w:rPr>
                <w:sz w:val="22"/>
              </w:rPr>
              <w:t>=11</w:t>
            </w:r>
            <w:r w:rsidRPr="00EE62BA">
              <w:rPr>
                <w:rFonts w:hint="eastAsia"/>
                <w:sz w:val="22"/>
              </w:rPr>
              <w:t>分米</w:t>
            </w:r>
            <w:r w:rsidRPr="00EE62BA">
              <w:rPr>
                <w:sz w:val="22"/>
              </w:rPr>
              <w:t xml:space="preserve">　　　</w:t>
            </w:r>
            <w:r w:rsidRPr="00EE62BA">
              <w:rPr>
                <w:sz w:val="22"/>
              </w:rPr>
              <w:t>0.9</w:t>
            </w:r>
            <w:r w:rsidRPr="00EE62BA">
              <w:rPr>
                <w:rFonts w:hint="eastAsia"/>
                <w:sz w:val="22"/>
              </w:rPr>
              <w:t>米</w:t>
            </w:r>
            <w:r w:rsidRPr="00EE62BA">
              <w:rPr>
                <w:sz w:val="22"/>
              </w:rPr>
              <w:t>=9</w:t>
            </w:r>
            <w:r w:rsidRPr="00EE62BA">
              <w:rPr>
                <w:rFonts w:hint="eastAsia"/>
                <w:sz w:val="22"/>
              </w:rPr>
              <w:t>分米</w:t>
            </w:r>
          </w:p>
          <w:p w:rsidR="009F7D62" w:rsidRPr="00EE62BA" w:rsidRDefault="009F7D62" w:rsidP="00B6292B">
            <w:pPr>
              <w:spacing w:line="240" w:lineRule="auto"/>
              <w:jc w:val="center"/>
              <w:rPr>
                <w:sz w:val="22"/>
              </w:rPr>
            </w:pPr>
            <w:r w:rsidRPr="00EE62BA">
              <w:rPr>
                <w:rFonts w:hint="eastAsia"/>
                <w:sz w:val="22"/>
              </w:rPr>
              <w:t>因为</w:t>
            </w:r>
            <w:r w:rsidRPr="00EE62BA">
              <w:rPr>
                <w:sz w:val="22"/>
              </w:rPr>
              <w:t>12</w:t>
            </w:r>
            <w:r w:rsidRPr="00EE62BA">
              <w:rPr>
                <w:rFonts w:hint="eastAsia"/>
                <w:sz w:val="22"/>
              </w:rPr>
              <w:t>分米</w:t>
            </w:r>
            <w:r w:rsidRPr="00EE62BA">
              <w:rPr>
                <w:sz w:val="22"/>
              </w:rPr>
              <w:t>&gt;11</w:t>
            </w:r>
            <w:r w:rsidRPr="00EE62BA">
              <w:rPr>
                <w:rFonts w:hint="eastAsia"/>
                <w:sz w:val="22"/>
              </w:rPr>
              <w:t>分米</w:t>
            </w:r>
            <w:r w:rsidRPr="00EE62BA">
              <w:rPr>
                <w:sz w:val="22"/>
              </w:rPr>
              <w:t>&gt;9</w:t>
            </w:r>
            <w:r w:rsidRPr="00EE62BA">
              <w:rPr>
                <w:rFonts w:hint="eastAsia"/>
                <w:sz w:val="22"/>
              </w:rPr>
              <w:t>分米</w:t>
            </w:r>
            <w:r w:rsidRPr="00EE62BA">
              <w:rPr>
                <w:sz w:val="22"/>
              </w:rPr>
              <w:t>&gt;8</w:t>
            </w:r>
            <w:r w:rsidRPr="00EE62BA">
              <w:rPr>
                <w:rFonts w:hint="eastAsia"/>
                <w:sz w:val="22"/>
              </w:rPr>
              <w:t>分米</w:t>
            </w:r>
          </w:p>
          <w:p w:rsidR="009F7D62" w:rsidRPr="00EE62BA" w:rsidRDefault="009F7D62" w:rsidP="00B6292B">
            <w:pPr>
              <w:spacing w:line="240" w:lineRule="auto"/>
              <w:jc w:val="center"/>
              <w:rPr>
                <w:sz w:val="22"/>
              </w:rPr>
            </w:pPr>
            <w:r w:rsidRPr="00EE62BA">
              <w:rPr>
                <w:rFonts w:hint="eastAsia"/>
                <w:sz w:val="22"/>
              </w:rPr>
              <w:t>所以</w:t>
            </w:r>
            <w:r w:rsidRPr="00EE62BA">
              <w:rPr>
                <w:rFonts w:ascii="方正书宋_GBK" w:hAnsi="方正书宋_GBK"/>
                <w:sz w:val="22"/>
              </w:rPr>
              <w:t>:</w:t>
            </w:r>
            <w:r w:rsidRPr="00EE62BA">
              <w:rPr>
                <w:sz w:val="22"/>
              </w:rPr>
              <w:t>1.2</w:t>
            </w:r>
            <w:r w:rsidRPr="00EE62BA">
              <w:rPr>
                <w:rFonts w:hint="eastAsia"/>
                <w:sz w:val="22"/>
              </w:rPr>
              <w:t>米</w:t>
            </w:r>
            <w:r w:rsidRPr="00EE62BA">
              <w:rPr>
                <w:sz w:val="22"/>
              </w:rPr>
              <w:t>&gt;1.1</w:t>
            </w:r>
            <w:r w:rsidRPr="00EE62BA">
              <w:rPr>
                <w:rFonts w:hint="eastAsia"/>
                <w:sz w:val="22"/>
              </w:rPr>
              <w:t>米</w:t>
            </w:r>
            <w:r w:rsidRPr="00EE62BA">
              <w:rPr>
                <w:sz w:val="22"/>
              </w:rPr>
              <w:t>&gt;0.9</w:t>
            </w:r>
            <w:r w:rsidRPr="00EE62BA">
              <w:rPr>
                <w:rFonts w:hint="eastAsia"/>
                <w:sz w:val="22"/>
              </w:rPr>
              <w:t>米</w:t>
            </w:r>
            <w:r w:rsidRPr="00EE62BA">
              <w:rPr>
                <w:sz w:val="22"/>
              </w:rPr>
              <w:t>&gt;0.8</w:t>
            </w:r>
            <w:r w:rsidRPr="00EE62BA">
              <w:rPr>
                <w:rFonts w:hint="eastAsia"/>
                <w:sz w:val="22"/>
              </w:rPr>
              <w:t>米</w:t>
            </w:r>
          </w:p>
          <w:p w:rsidR="009F7D62" w:rsidRPr="00EE62BA" w:rsidRDefault="009F7D62" w:rsidP="00B6292B">
            <w:pPr>
              <w:spacing w:line="240" w:lineRule="auto"/>
              <w:jc w:val="center"/>
              <w:rPr>
                <w:sz w:val="22"/>
              </w:rPr>
            </w:pPr>
            <w:r w:rsidRPr="00EE62BA">
              <w:rPr>
                <w:rFonts w:hint="eastAsia"/>
                <w:sz w:val="22"/>
              </w:rPr>
              <w:t>第一名</w:t>
            </w:r>
            <w:r w:rsidRPr="00EE62BA">
              <w:rPr>
                <w:sz w:val="22"/>
              </w:rPr>
              <w:t xml:space="preserve">　</w:t>
            </w:r>
            <w:r w:rsidRPr="00EE62BA">
              <w:rPr>
                <w:rFonts w:hint="eastAsia"/>
                <w:sz w:val="22"/>
              </w:rPr>
              <w:t>第二名</w:t>
            </w:r>
            <w:r w:rsidRPr="00EE62BA">
              <w:rPr>
                <w:sz w:val="22"/>
              </w:rPr>
              <w:t xml:space="preserve">　</w:t>
            </w:r>
            <w:r w:rsidRPr="00EE62BA">
              <w:rPr>
                <w:rFonts w:hint="eastAsia"/>
                <w:sz w:val="22"/>
              </w:rPr>
              <w:t>第三名</w:t>
            </w:r>
            <w:r w:rsidRPr="00EE62BA">
              <w:rPr>
                <w:sz w:val="22"/>
              </w:rPr>
              <w:t xml:space="preserve">　</w:t>
            </w:r>
            <w:r w:rsidRPr="00EE62BA">
              <w:rPr>
                <w:rFonts w:hint="eastAsia"/>
                <w:sz w:val="22"/>
              </w:rPr>
              <w:t>第四名</w:t>
            </w:r>
          </w:p>
          <w:p w:rsidR="009F7D62" w:rsidRPr="00EE62BA" w:rsidRDefault="009F7D62" w:rsidP="00B6292B">
            <w:pPr>
              <w:spacing w:line="240" w:lineRule="auto"/>
              <w:jc w:val="center"/>
              <w:rPr>
                <w:sz w:val="22"/>
              </w:rPr>
            </w:pPr>
            <w:r w:rsidRPr="00EE62BA">
              <w:rPr>
                <w:rFonts w:hint="eastAsia"/>
                <w:sz w:val="22"/>
              </w:rPr>
              <w:t>小刚</w:t>
            </w:r>
            <w:r w:rsidRPr="00EE62BA">
              <w:rPr>
                <w:sz w:val="22"/>
              </w:rPr>
              <w:t xml:space="preserve">　　</w:t>
            </w:r>
            <w:r w:rsidRPr="00EE62BA">
              <w:rPr>
                <w:rFonts w:hint="eastAsia"/>
                <w:sz w:val="22"/>
              </w:rPr>
              <w:t>小强</w:t>
            </w:r>
            <w:r w:rsidRPr="00EE62BA">
              <w:rPr>
                <w:sz w:val="22"/>
              </w:rPr>
              <w:t xml:space="preserve">　　</w:t>
            </w:r>
            <w:r w:rsidRPr="00EE62BA">
              <w:rPr>
                <w:rFonts w:hint="eastAsia"/>
                <w:sz w:val="22"/>
              </w:rPr>
              <w:t>小林</w:t>
            </w:r>
            <w:r w:rsidRPr="00EE62BA">
              <w:rPr>
                <w:sz w:val="22"/>
              </w:rPr>
              <w:t xml:space="preserve">　　</w:t>
            </w:r>
            <w:r w:rsidRPr="00EE62BA">
              <w:rPr>
                <w:rFonts w:hint="eastAsia"/>
                <w:sz w:val="22"/>
              </w:rPr>
              <w:t>小明</w:t>
            </w:r>
          </w:p>
        </w:tc>
      </w:tr>
    </w:tbl>
    <w:p w:rsidR="009F7D62" w:rsidRPr="00EE62BA" w:rsidRDefault="009F7D62" w:rsidP="009F7D62">
      <w:pPr>
        <w:spacing w:line="240" w:lineRule="auto"/>
        <w:jc w:val="center"/>
        <w:rPr>
          <w:sz w:val="22"/>
        </w:rPr>
      </w:pPr>
      <w:r w:rsidRPr="00EE62BA">
        <w:rPr>
          <w:noProof/>
          <w:sz w:val="22"/>
        </w:rPr>
        <w:lastRenderedPageBreak/>
        <w:drawing>
          <wp:inline distT="0" distB="0" distL="0" distR="0">
            <wp:extent cx="2014920" cy="432720"/>
            <wp:effectExtent l="0" t="0" r="0" b="0"/>
            <wp:docPr id="1374" name="jxfs.jpg" descr="id:2147507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8"/>
                    <a:stretch>
                      <a:fillRect/>
                    </a:stretch>
                  </pic:blipFill>
                  <pic:spPr>
                    <a:xfrm>
                      <a:off x="0" y="0"/>
                      <a:ext cx="2014920" cy="432720"/>
                    </a:xfrm>
                    <a:prstGeom prst="rect">
                      <a:avLst/>
                    </a:prstGeom>
                  </pic:spPr>
                </pic:pic>
              </a:graphicData>
            </a:graphic>
          </wp:inline>
        </w:drawing>
      </w:r>
    </w:p>
    <w:p w:rsidR="009F7D62" w:rsidRPr="00EE62BA" w:rsidRDefault="009F7D62" w:rsidP="009F7D62">
      <w:pPr>
        <w:spacing w:line="240" w:lineRule="auto"/>
        <w:jc w:val="center"/>
        <w:rPr>
          <w:sz w:val="22"/>
        </w:rPr>
      </w:pPr>
      <w:r w:rsidRPr="00EE62BA">
        <w:rPr>
          <w:noProof/>
          <w:sz w:val="22"/>
        </w:rPr>
        <w:drawing>
          <wp:inline distT="0" distB="0" distL="0" distR="0">
            <wp:extent cx="1085760" cy="291960"/>
            <wp:effectExtent l="0" t="0" r="0" b="0"/>
            <wp:docPr id="1375" name="cgzc.jpg" descr="id:2147507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9"/>
                    <a:stretch>
                      <a:fillRect/>
                    </a:stretch>
                  </pic:blipFill>
                  <pic:spPr>
                    <a:xfrm>
                      <a:off x="0" y="0"/>
                      <a:ext cx="1085760" cy="291960"/>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创设情境</w:t>
      </w:r>
      <w:r w:rsidRPr="00EE62BA">
        <w:rPr>
          <w:rFonts w:ascii="方正书宋_GBK" w:hAnsi="方正书宋_GBK"/>
          <w:sz w:val="22"/>
        </w:rPr>
        <w:t>,</w:t>
      </w:r>
      <w:r w:rsidRPr="00EE62BA">
        <w:rPr>
          <w:rFonts w:hint="eastAsia"/>
          <w:sz w:val="22"/>
        </w:rPr>
        <w:t>体验数学与生活的联系。</w:t>
      </w:r>
    </w:p>
    <w:p w:rsidR="009F7D62" w:rsidRPr="00EE62BA" w:rsidRDefault="009F7D62" w:rsidP="009F7D62">
      <w:pPr>
        <w:spacing w:line="240" w:lineRule="auto"/>
        <w:ind w:firstLineChars="200" w:firstLine="440"/>
        <w:rPr>
          <w:sz w:val="22"/>
        </w:rPr>
      </w:pPr>
      <w:r w:rsidRPr="00EE62BA">
        <w:rPr>
          <w:rFonts w:hint="eastAsia"/>
          <w:sz w:val="22"/>
        </w:rPr>
        <w:t>我借助教科书上提供的资源</w:t>
      </w:r>
      <w:r w:rsidRPr="00EE62BA">
        <w:rPr>
          <w:rFonts w:ascii="方正书宋_GBK" w:hAnsi="方正书宋_GBK"/>
          <w:sz w:val="22"/>
        </w:rPr>
        <w:t>,</w:t>
      </w:r>
      <w:r w:rsidRPr="00EE62BA">
        <w:rPr>
          <w:rFonts w:hint="eastAsia"/>
          <w:sz w:val="22"/>
        </w:rPr>
        <w:t>应用现代教育手段</w:t>
      </w:r>
      <w:r w:rsidRPr="00EE62BA">
        <w:rPr>
          <w:rFonts w:ascii="方正书宋_GBK" w:hAnsi="方正书宋_GBK"/>
          <w:sz w:val="22"/>
        </w:rPr>
        <w:t>,</w:t>
      </w:r>
      <w:r w:rsidRPr="00EE62BA">
        <w:rPr>
          <w:rFonts w:hint="eastAsia"/>
          <w:sz w:val="22"/>
        </w:rPr>
        <w:t>给学生创设了四名小朋友进行跳高比赛的活动情境</w:t>
      </w:r>
      <w:r w:rsidRPr="00EE62BA">
        <w:rPr>
          <w:rFonts w:ascii="方正书宋_GBK" w:hAnsi="方正书宋_GBK"/>
          <w:sz w:val="22"/>
        </w:rPr>
        <w:t>,</w:t>
      </w:r>
      <w:r w:rsidRPr="00EE62BA">
        <w:rPr>
          <w:rFonts w:hint="eastAsia"/>
          <w:sz w:val="22"/>
        </w:rPr>
        <w:t>并让学生根据跳高的成绩排列名次。自然而然地引出新课</w:t>
      </w:r>
      <w:r w:rsidRPr="00EE62BA">
        <w:rPr>
          <w:rFonts w:ascii="方正书宋_GBK" w:hAnsi="方正书宋_GBK"/>
          <w:sz w:val="22"/>
        </w:rPr>
        <w:t>,</w:t>
      </w:r>
      <w:r w:rsidRPr="00EE62BA">
        <w:rPr>
          <w:rFonts w:hint="eastAsia"/>
          <w:sz w:val="22"/>
        </w:rPr>
        <w:t>使学生感到小数和我们的生活有密切的联系</w:t>
      </w:r>
      <w:r w:rsidRPr="00EE62BA">
        <w:rPr>
          <w:rFonts w:ascii="方正书宋_GBK" w:hAnsi="方正书宋_GBK"/>
          <w:sz w:val="22"/>
        </w:rPr>
        <w:t>,</w:t>
      </w:r>
      <w:r w:rsidRPr="00EE62BA">
        <w:rPr>
          <w:rFonts w:hint="eastAsia"/>
          <w:sz w:val="22"/>
        </w:rPr>
        <w:t>它在生活中有广泛的应用。</w:t>
      </w:r>
    </w:p>
    <w:p w:rsidR="009F7D62" w:rsidRPr="00EE62BA" w:rsidRDefault="009F7D62" w:rsidP="009F7D6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注重迁移</w:t>
      </w:r>
      <w:r w:rsidRPr="00EE62BA">
        <w:rPr>
          <w:rFonts w:ascii="方正书宋_GBK" w:hAnsi="方正书宋_GBK"/>
          <w:sz w:val="22"/>
        </w:rPr>
        <w:t>,</w:t>
      </w:r>
      <w:r w:rsidRPr="00EE62BA">
        <w:rPr>
          <w:rFonts w:hint="eastAsia"/>
          <w:sz w:val="22"/>
        </w:rPr>
        <w:t>提供充分发挥的空间。</w:t>
      </w:r>
    </w:p>
    <w:p w:rsidR="009F7D62" w:rsidRPr="00EE62BA" w:rsidRDefault="009F7D62" w:rsidP="009F7D62">
      <w:pPr>
        <w:spacing w:line="240" w:lineRule="auto"/>
        <w:ind w:firstLineChars="200" w:firstLine="440"/>
        <w:rPr>
          <w:sz w:val="22"/>
        </w:rPr>
      </w:pPr>
      <w:r w:rsidRPr="00EE62BA">
        <w:rPr>
          <w:rFonts w:hint="eastAsia"/>
          <w:sz w:val="22"/>
        </w:rPr>
        <w:t>这节内容与前面所学的整数大小的比较有内在联系。我充分利用这些有利的条件</w:t>
      </w:r>
      <w:r w:rsidRPr="00EE62BA">
        <w:rPr>
          <w:rFonts w:ascii="方正书宋_GBK" w:hAnsi="方正书宋_GBK"/>
          <w:sz w:val="22"/>
        </w:rPr>
        <w:t>,</w:t>
      </w:r>
      <w:r w:rsidRPr="00EE62BA">
        <w:rPr>
          <w:rFonts w:hint="eastAsia"/>
          <w:sz w:val="22"/>
        </w:rPr>
        <w:t>给学生创设自主探索的空间。让学生根据已有的知识经验对小数的大小比较进行尝试</w:t>
      </w:r>
      <w:r w:rsidRPr="00EE62BA">
        <w:rPr>
          <w:rFonts w:ascii="方正书宋_GBK" w:hAnsi="方正书宋_GBK"/>
          <w:sz w:val="22"/>
        </w:rPr>
        <w:t>,</w:t>
      </w:r>
      <w:r w:rsidRPr="00EE62BA">
        <w:rPr>
          <w:rFonts w:hint="eastAsia"/>
          <w:sz w:val="22"/>
        </w:rPr>
        <w:t>激发新旧知识之间的联系</w:t>
      </w:r>
      <w:r w:rsidRPr="00EE62BA">
        <w:rPr>
          <w:rFonts w:ascii="方正书宋_GBK" w:hAnsi="方正书宋_GBK"/>
          <w:sz w:val="22"/>
        </w:rPr>
        <w:t>,</w:t>
      </w:r>
      <w:r w:rsidRPr="00EE62BA">
        <w:rPr>
          <w:rFonts w:hint="eastAsia"/>
          <w:sz w:val="22"/>
        </w:rPr>
        <w:t>发挥积极的迁移作用。一开始</w:t>
      </w:r>
      <w:r w:rsidRPr="00EE62BA">
        <w:rPr>
          <w:rFonts w:ascii="方正书宋_GBK" w:hAnsi="方正书宋_GBK"/>
          <w:sz w:val="22"/>
        </w:rPr>
        <w:t>,</w:t>
      </w:r>
      <w:r w:rsidRPr="00EE62BA">
        <w:rPr>
          <w:rFonts w:hint="eastAsia"/>
          <w:sz w:val="22"/>
        </w:rPr>
        <w:t>通过让学生对整数进行比较</w:t>
      </w:r>
      <w:r w:rsidRPr="00EE62BA">
        <w:rPr>
          <w:rFonts w:ascii="方正书宋_GBK" w:hAnsi="方正书宋_GBK"/>
          <w:sz w:val="22"/>
        </w:rPr>
        <w:t>,</w:t>
      </w:r>
      <w:r w:rsidRPr="00EE62BA">
        <w:rPr>
          <w:rFonts w:hint="eastAsia"/>
          <w:sz w:val="22"/>
        </w:rPr>
        <w:t>回想整数比较的方法</w:t>
      </w:r>
      <w:r w:rsidRPr="00EE62BA">
        <w:rPr>
          <w:rFonts w:ascii="方正书宋_GBK" w:hAnsi="方正书宋_GBK"/>
          <w:sz w:val="22"/>
        </w:rPr>
        <w:t>:</w:t>
      </w:r>
      <w:r w:rsidRPr="00EE62BA">
        <w:rPr>
          <w:rFonts w:hint="eastAsia"/>
          <w:sz w:val="22"/>
        </w:rPr>
        <w:t>位数相同</w:t>
      </w:r>
      <w:r w:rsidRPr="00EE62BA">
        <w:rPr>
          <w:rFonts w:ascii="方正书宋_GBK" w:hAnsi="方正书宋_GBK"/>
          <w:sz w:val="22"/>
        </w:rPr>
        <w:t>,</w:t>
      </w:r>
      <w:r w:rsidRPr="00EE62BA">
        <w:rPr>
          <w:rFonts w:hint="eastAsia"/>
          <w:sz w:val="22"/>
        </w:rPr>
        <w:t>从最高位比起</w:t>
      </w:r>
      <w:r w:rsidRPr="00EE62BA">
        <w:rPr>
          <w:rFonts w:ascii="方正书宋_GBK" w:hAnsi="方正书宋_GBK"/>
          <w:sz w:val="22"/>
        </w:rPr>
        <w:t>,</w:t>
      </w:r>
      <w:r w:rsidRPr="00EE62BA">
        <w:rPr>
          <w:rFonts w:hint="eastAsia"/>
          <w:sz w:val="22"/>
        </w:rPr>
        <w:t>相同数位上的数谁大这个数就大</w:t>
      </w:r>
      <w:r w:rsidRPr="00EE62BA">
        <w:rPr>
          <w:rFonts w:ascii="方正书宋_GBK" w:hAnsi="方正书宋_GBK"/>
          <w:sz w:val="22"/>
        </w:rPr>
        <w:t>;</w:t>
      </w:r>
      <w:r w:rsidRPr="00EE62BA">
        <w:rPr>
          <w:rFonts w:hint="eastAsia"/>
          <w:sz w:val="22"/>
        </w:rPr>
        <w:t>位数不同</w:t>
      </w:r>
      <w:r w:rsidRPr="00EE62BA">
        <w:rPr>
          <w:rFonts w:ascii="方正书宋_GBK" w:hAnsi="方正书宋_GBK"/>
          <w:sz w:val="22"/>
        </w:rPr>
        <w:t>,</w:t>
      </w:r>
      <w:r w:rsidRPr="00EE62BA">
        <w:rPr>
          <w:rFonts w:hint="eastAsia"/>
          <w:sz w:val="22"/>
        </w:rPr>
        <w:t>位数多的大于位数少的。通过整数的比较法则</w:t>
      </w:r>
      <w:r w:rsidRPr="00EE62BA">
        <w:rPr>
          <w:rFonts w:ascii="方正书宋_GBK" w:hAnsi="方正书宋_GBK"/>
          <w:sz w:val="22"/>
        </w:rPr>
        <w:t>,</w:t>
      </w:r>
      <w:r w:rsidRPr="00EE62BA">
        <w:rPr>
          <w:rFonts w:hint="eastAsia"/>
          <w:sz w:val="22"/>
        </w:rPr>
        <w:t>鼓励学生将其类推到小数的比较中。注重知识的迁移</w:t>
      </w:r>
      <w:r w:rsidRPr="00EE62BA">
        <w:rPr>
          <w:rFonts w:ascii="方正书宋_GBK" w:hAnsi="方正书宋_GBK"/>
          <w:sz w:val="22"/>
        </w:rPr>
        <w:t>,</w:t>
      </w:r>
      <w:r w:rsidRPr="00EE62BA">
        <w:rPr>
          <w:rFonts w:hint="eastAsia"/>
          <w:sz w:val="22"/>
        </w:rPr>
        <w:t>培养学生主动学习的能力</w:t>
      </w:r>
      <w:r w:rsidRPr="00EE62BA">
        <w:rPr>
          <w:rFonts w:ascii="方正书宋_GBK" w:hAnsi="方正书宋_GBK"/>
          <w:sz w:val="22"/>
        </w:rPr>
        <w:t>,</w:t>
      </w:r>
      <w:r w:rsidRPr="00EE62BA">
        <w:rPr>
          <w:rFonts w:hint="eastAsia"/>
          <w:sz w:val="22"/>
        </w:rPr>
        <w:t>同时进行适当的引导</w:t>
      </w:r>
      <w:r w:rsidRPr="00EE62BA">
        <w:rPr>
          <w:rFonts w:ascii="方正书宋_GBK" w:hAnsi="方正书宋_GBK"/>
          <w:sz w:val="22"/>
        </w:rPr>
        <w:t>,</w:t>
      </w:r>
      <w:r w:rsidRPr="00EE62BA">
        <w:rPr>
          <w:rFonts w:hint="eastAsia"/>
          <w:sz w:val="22"/>
        </w:rPr>
        <w:t>让学生的思路回归课堂</w:t>
      </w:r>
      <w:r w:rsidRPr="00EE62BA">
        <w:rPr>
          <w:rFonts w:ascii="方正书宋_GBK" w:hAnsi="方正书宋_GBK"/>
          <w:sz w:val="22"/>
        </w:rPr>
        <w:t>,</w:t>
      </w:r>
      <w:r w:rsidRPr="00EE62BA">
        <w:rPr>
          <w:rFonts w:hint="eastAsia"/>
          <w:sz w:val="22"/>
        </w:rPr>
        <w:t>让学生体会到“比较的方法是解决问题的重要策略”。体会在使用比较的方法解决问题时</w:t>
      </w:r>
      <w:r w:rsidRPr="00EE62BA">
        <w:rPr>
          <w:rFonts w:ascii="方正书宋_GBK" w:hAnsi="方正书宋_GBK"/>
          <w:sz w:val="22"/>
        </w:rPr>
        <w:t>,</w:t>
      </w:r>
      <w:r w:rsidRPr="00EE62BA">
        <w:rPr>
          <w:rFonts w:hint="eastAsia"/>
          <w:sz w:val="22"/>
        </w:rPr>
        <w:t>要掌握比较的有序性、相对性和传递性</w:t>
      </w:r>
      <w:r w:rsidRPr="00EE62BA">
        <w:rPr>
          <w:rFonts w:ascii="方正书宋_GBK" w:hAnsi="方正书宋_GBK"/>
          <w:sz w:val="22"/>
        </w:rPr>
        <w:t>,</w:t>
      </w:r>
      <w:r w:rsidRPr="00EE62BA">
        <w:rPr>
          <w:rFonts w:hint="eastAsia"/>
          <w:sz w:val="22"/>
        </w:rPr>
        <w:t>从而培养辩证思维。在探索中</w:t>
      </w:r>
      <w:r w:rsidRPr="00EE62BA">
        <w:rPr>
          <w:rFonts w:ascii="方正书宋_GBK" w:hAnsi="方正书宋_GBK"/>
          <w:sz w:val="22"/>
        </w:rPr>
        <w:t>,</w:t>
      </w:r>
      <w:r w:rsidRPr="00EE62BA">
        <w:rPr>
          <w:rFonts w:hint="eastAsia"/>
          <w:sz w:val="22"/>
        </w:rPr>
        <w:t>开展小组讨论</w:t>
      </w:r>
      <w:r w:rsidRPr="00EE62BA">
        <w:rPr>
          <w:rFonts w:ascii="方正书宋_GBK" w:hAnsi="方正书宋_GBK"/>
          <w:sz w:val="22"/>
        </w:rPr>
        <w:t>,</w:t>
      </w:r>
      <w:r w:rsidRPr="00EE62BA">
        <w:rPr>
          <w:rFonts w:hint="eastAsia"/>
          <w:sz w:val="22"/>
        </w:rPr>
        <w:t>让每个学生都有机会发表自己的见解。</w:t>
      </w:r>
    </w:p>
    <w:p w:rsidR="009F7D62" w:rsidRPr="00EE62BA" w:rsidRDefault="009F7D62" w:rsidP="009F7D62">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营造氛围</w:t>
      </w:r>
      <w:r w:rsidRPr="00EE62BA">
        <w:rPr>
          <w:rFonts w:ascii="方正书宋_GBK" w:hAnsi="方正书宋_GBK"/>
          <w:sz w:val="22"/>
        </w:rPr>
        <w:t>,</w:t>
      </w:r>
      <w:r w:rsidRPr="00EE62BA">
        <w:rPr>
          <w:rFonts w:hint="eastAsia"/>
          <w:sz w:val="22"/>
        </w:rPr>
        <w:t>使学生乐于学习。</w:t>
      </w:r>
    </w:p>
    <w:p w:rsidR="009F7D62" w:rsidRPr="00EE62BA" w:rsidRDefault="009F7D62" w:rsidP="009F7D62">
      <w:pPr>
        <w:spacing w:line="240" w:lineRule="auto"/>
        <w:ind w:firstLineChars="200" w:firstLine="440"/>
        <w:rPr>
          <w:sz w:val="22"/>
        </w:rPr>
      </w:pPr>
      <w:r w:rsidRPr="00EE62BA">
        <w:rPr>
          <w:rFonts w:hint="eastAsia"/>
          <w:sz w:val="22"/>
        </w:rPr>
        <w:lastRenderedPageBreak/>
        <w:t>整节课我努力使自己成为学生中的一员</w:t>
      </w:r>
      <w:r w:rsidRPr="00EE62BA">
        <w:rPr>
          <w:rFonts w:ascii="方正书宋_GBK" w:hAnsi="方正书宋_GBK"/>
          <w:sz w:val="22"/>
        </w:rPr>
        <w:t>,</w:t>
      </w:r>
      <w:r w:rsidRPr="00EE62BA">
        <w:rPr>
          <w:rFonts w:hint="eastAsia"/>
          <w:sz w:val="22"/>
        </w:rPr>
        <w:t>以一个组织者、合作者、引导者的身份与学生共同学习</w:t>
      </w:r>
      <w:r w:rsidRPr="00EE62BA">
        <w:rPr>
          <w:rFonts w:ascii="方正书宋_GBK" w:hAnsi="方正书宋_GBK"/>
          <w:sz w:val="22"/>
        </w:rPr>
        <w:t>,</w:t>
      </w:r>
      <w:r w:rsidRPr="00EE62BA">
        <w:rPr>
          <w:rFonts w:hint="eastAsia"/>
          <w:sz w:val="22"/>
        </w:rPr>
        <w:t>使学生感到亲切、轻松</w:t>
      </w:r>
      <w:r w:rsidRPr="00EE62BA">
        <w:rPr>
          <w:rFonts w:ascii="方正书宋_GBK" w:hAnsi="方正书宋_GBK"/>
          <w:sz w:val="22"/>
        </w:rPr>
        <w:t>,</w:t>
      </w:r>
      <w:r w:rsidRPr="00EE62BA">
        <w:rPr>
          <w:rFonts w:hint="eastAsia"/>
          <w:sz w:val="22"/>
        </w:rPr>
        <w:t>能主动地学习。在教学问题设计上对于调动学生学习的积极性是非常重要的</w:t>
      </w:r>
      <w:r w:rsidRPr="00EE62BA">
        <w:rPr>
          <w:rFonts w:ascii="方正书宋_GBK" w:hAnsi="方正书宋_GBK"/>
          <w:sz w:val="22"/>
        </w:rPr>
        <w:t>,</w:t>
      </w:r>
      <w:r w:rsidRPr="00EE62BA">
        <w:rPr>
          <w:rFonts w:hint="eastAsia"/>
          <w:sz w:val="22"/>
        </w:rPr>
        <w:t>因此</w:t>
      </w:r>
      <w:r w:rsidRPr="00EE62BA">
        <w:rPr>
          <w:rFonts w:ascii="方正书宋_GBK" w:hAnsi="方正书宋_GBK"/>
          <w:sz w:val="22"/>
        </w:rPr>
        <w:t>,</w:t>
      </w:r>
      <w:r w:rsidRPr="00EE62BA">
        <w:rPr>
          <w:rFonts w:hint="eastAsia"/>
          <w:sz w:val="22"/>
        </w:rPr>
        <w:t>我在提问时考虑到学生的个性</w:t>
      </w:r>
      <w:r w:rsidRPr="00EE62BA">
        <w:rPr>
          <w:rFonts w:ascii="方正书宋_GBK" w:hAnsi="方正书宋_GBK"/>
          <w:sz w:val="22"/>
        </w:rPr>
        <w:t>,</w:t>
      </w:r>
      <w:r w:rsidRPr="00EE62BA">
        <w:rPr>
          <w:rFonts w:hint="eastAsia"/>
          <w:sz w:val="22"/>
        </w:rPr>
        <w:t>特别是要让基础较差的学生能回答某一档次的问题</w:t>
      </w:r>
      <w:r w:rsidRPr="00EE62BA">
        <w:rPr>
          <w:rFonts w:ascii="方正书宋_GBK" w:hAnsi="方正书宋_GBK"/>
          <w:sz w:val="22"/>
        </w:rPr>
        <w:t>,</w:t>
      </w:r>
      <w:r w:rsidRPr="00EE62BA">
        <w:rPr>
          <w:rFonts w:hint="eastAsia"/>
          <w:sz w:val="22"/>
        </w:rPr>
        <w:t>这样能使其享受成功的愉悦。对于难度较大的问题可由基础较好的学生回答</w:t>
      </w:r>
      <w:r w:rsidRPr="00EE62BA">
        <w:rPr>
          <w:rFonts w:ascii="方正书宋_GBK" w:hAnsi="方正书宋_GBK"/>
          <w:sz w:val="22"/>
        </w:rPr>
        <w:t>,</w:t>
      </w:r>
      <w:r w:rsidRPr="00EE62BA">
        <w:rPr>
          <w:rFonts w:hint="eastAsia"/>
          <w:sz w:val="22"/>
        </w:rPr>
        <w:t>同学之间相互启发</w:t>
      </w:r>
      <w:r w:rsidRPr="00EE62BA">
        <w:rPr>
          <w:rFonts w:ascii="方正书宋_GBK" w:hAnsi="方正书宋_GBK"/>
          <w:sz w:val="22"/>
        </w:rPr>
        <w:t>,</w:t>
      </w:r>
      <w:r w:rsidRPr="00EE62BA">
        <w:rPr>
          <w:rFonts w:hint="eastAsia"/>
          <w:sz w:val="22"/>
        </w:rPr>
        <w:t>也可将问题设置梯度</w:t>
      </w:r>
      <w:r w:rsidRPr="00EE62BA">
        <w:rPr>
          <w:rFonts w:ascii="方正书宋_GBK" w:hAnsi="方正书宋_GBK"/>
          <w:sz w:val="22"/>
        </w:rPr>
        <w:t>,</w:t>
      </w:r>
      <w:r w:rsidRPr="00EE62BA">
        <w:rPr>
          <w:rFonts w:hint="eastAsia"/>
          <w:sz w:val="22"/>
        </w:rPr>
        <w:t>分档提问。这样会使全体学生都能在原有基础上得到提高。其次在巩固知识、运用知识的学习环节</w:t>
      </w:r>
      <w:r w:rsidRPr="00EE62BA">
        <w:rPr>
          <w:rFonts w:ascii="方正书宋_GBK" w:hAnsi="方正书宋_GBK"/>
          <w:sz w:val="22"/>
        </w:rPr>
        <w:t>,</w:t>
      </w:r>
      <w:r w:rsidRPr="00EE62BA">
        <w:rPr>
          <w:rFonts w:hint="eastAsia"/>
          <w:sz w:val="22"/>
        </w:rPr>
        <w:t>针对不同学生设计不同层次的练习</w:t>
      </w:r>
      <w:r w:rsidRPr="00EE62BA">
        <w:rPr>
          <w:rFonts w:ascii="方正书宋_GBK" w:hAnsi="方正书宋_GBK"/>
          <w:sz w:val="22"/>
        </w:rPr>
        <w:t>,</w:t>
      </w:r>
      <w:r w:rsidRPr="00EE62BA">
        <w:rPr>
          <w:rFonts w:hint="eastAsia"/>
          <w:sz w:val="22"/>
        </w:rPr>
        <w:t>让各类学生都有热情、有能力参与。总之</w:t>
      </w:r>
      <w:r w:rsidRPr="00EE62BA">
        <w:rPr>
          <w:rFonts w:ascii="方正书宋_GBK" w:hAnsi="方正书宋_GBK"/>
          <w:sz w:val="22"/>
        </w:rPr>
        <w:t>,</w:t>
      </w:r>
      <w:r w:rsidRPr="00EE62BA">
        <w:rPr>
          <w:rFonts w:hint="eastAsia"/>
          <w:sz w:val="22"/>
        </w:rPr>
        <w:t>多给学生营造轻松、民主、和谐的学习氛围</w:t>
      </w:r>
      <w:r w:rsidRPr="00EE62BA">
        <w:rPr>
          <w:rFonts w:ascii="方正书宋_GBK" w:hAnsi="方正书宋_GBK"/>
          <w:sz w:val="22"/>
        </w:rPr>
        <w:t>,</w:t>
      </w:r>
      <w:r w:rsidRPr="00EE62BA">
        <w:rPr>
          <w:rFonts w:hint="eastAsia"/>
          <w:sz w:val="22"/>
        </w:rPr>
        <w:t>有利于减轻学生的精神负担</w:t>
      </w:r>
      <w:r w:rsidRPr="00EE62BA">
        <w:rPr>
          <w:rFonts w:ascii="方正书宋_GBK" w:hAnsi="方正书宋_GBK"/>
          <w:sz w:val="22"/>
        </w:rPr>
        <w:t>,</w:t>
      </w:r>
      <w:r w:rsidRPr="00EE62BA">
        <w:rPr>
          <w:rFonts w:hint="eastAsia"/>
          <w:sz w:val="22"/>
        </w:rPr>
        <w:t>使学生在老师的热爱、尊重和期待中学习</w:t>
      </w:r>
      <w:r w:rsidRPr="00EE62BA">
        <w:rPr>
          <w:rFonts w:ascii="方正书宋_GBK" w:hAnsi="方正书宋_GBK"/>
          <w:sz w:val="22"/>
        </w:rPr>
        <w:t>,</w:t>
      </w:r>
      <w:r w:rsidRPr="00EE62BA">
        <w:rPr>
          <w:rFonts w:hint="eastAsia"/>
          <w:sz w:val="22"/>
        </w:rPr>
        <w:t>提高其学习积极性</w:t>
      </w:r>
      <w:r w:rsidRPr="00EE62BA">
        <w:rPr>
          <w:rFonts w:ascii="方正书宋_GBK" w:hAnsi="方正书宋_GBK"/>
          <w:sz w:val="22"/>
        </w:rPr>
        <w:t>,</w:t>
      </w:r>
      <w:r w:rsidRPr="00EE62BA">
        <w:rPr>
          <w:rFonts w:hint="eastAsia"/>
          <w:sz w:val="22"/>
        </w:rPr>
        <w:t>促进全体学生主动、和谐的发展。</w:t>
      </w:r>
    </w:p>
    <w:p w:rsidR="009F7D62" w:rsidRPr="00EE62BA" w:rsidRDefault="009F7D62" w:rsidP="009F7D62">
      <w:pPr>
        <w:spacing w:line="240" w:lineRule="auto"/>
        <w:jc w:val="center"/>
        <w:rPr>
          <w:sz w:val="22"/>
        </w:rPr>
      </w:pPr>
      <w:r w:rsidRPr="00EE62BA">
        <w:rPr>
          <w:noProof/>
          <w:sz w:val="22"/>
        </w:rPr>
        <w:drawing>
          <wp:inline distT="0" distB="0" distL="0" distR="0">
            <wp:extent cx="1085760" cy="291960"/>
            <wp:effectExtent l="0" t="0" r="0" b="0"/>
            <wp:docPr id="1376" name="bzzc.jpg" descr="id:2147507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0"/>
                    <a:stretch>
                      <a:fillRect/>
                    </a:stretch>
                  </pic:blipFill>
                  <pic:spPr>
                    <a:xfrm>
                      <a:off x="0" y="0"/>
                      <a:ext cx="1085760" cy="291960"/>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我觉得自己的评价性语言太单一</w:t>
      </w:r>
      <w:r w:rsidRPr="00EE62BA">
        <w:rPr>
          <w:rFonts w:ascii="方正书宋_GBK" w:hAnsi="方正书宋_GBK"/>
          <w:sz w:val="22"/>
        </w:rPr>
        <w:t>,</w:t>
      </w:r>
      <w:r w:rsidRPr="00EE62BA">
        <w:rPr>
          <w:rFonts w:hint="eastAsia"/>
          <w:sz w:val="22"/>
        </w:rPr>
        <w:t>不能及时给予学生鼓励</w:t>
      </w:r>
      <w:r w:rsidRPr="00EE62BA">
        <w:rPr>
          <w:rFonts w:ascii="方正书宋_GBK" w:hAnsi="方正书宋_GBK"/>
          <w:sz w:val="22"/>
        </w:rPr>
        <w:t>,</w:t>
      </w:r>
      <w:r w:rsidRPr="00EE62BA">
        <w:rPr>
          <w:rFonts w:hint="eastAsia"/>
          <w:sz w:val="22"/>
        </w:rPr>
        <w:t>也就是没有起到调动学生积极性的作用。</w:t>
      </w:r>
    </w:p>
    <w:p w:rsidR="009F7D62" w:rsidRPr="00EE62BA" w:rsidRDefault="009F7D62" w:rsidP="009F7D62">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有的地方讲得太多</w:t>
      </w:r>
      <w:r w:rsidRPr="00EE62BA">
        <w:rPr>
          <w:rFonts w:ascii="方正书宋_GBK" w:hAnsi="方正书宋_GBK"/>
          <w:sz w:val="22"/>
        </w:rPr>
        <w:t>,</w:t>
      </w:r>
      <w:r w:rsidRPr="00EE62BA">
        <w:rPr>
          <w:rFonts w:hint="eastAsia"/>
          <w:sz w:val="22"/>
        </w:rPr>
        <w:t>还不够放手</w:t>
      </w:r>
      <w:r w:rsidRPr="00EE62BA">
        <w:rPr>
          <w:rFonts w:ascii="方正书宋_GBK" w:hAnsi="方正书宋_GBK"/>
          <w:sz w:val="22"/>
        </w:rPr>
        <w:t>,</w:t>
      </w:r>
      <w:r w:rsidRPr="00EE62BA">
        <w:rPr>
          <w:rFonts w:hint="eastAsia"/>
          <w:sz w:val="22"/>
        </w:rPr>
        <w:t>应该充分发挥学生的主体作用。另外</w:t>
      </w:r>
      <w:r w:rsidRPr="00EE62BA">
        <w:rPr>
          <w:rFonts w:ascii="方正书宋_GBK" w:hAnsi="方正书宋_GBK"/>
          <w:sz w:val="22"/>
        </w:rPr>
        <w:t>,</w:t>
      </w:r>
      <w:r w:rsidRPr="00EE62BA">
        <w:rPr>
          <w:rFonts w:hint="eastAsia"/>
          <w:sz w:val="22"/>
        </w:rPr>
        <w:t>在设计小数时</w:t>
      </w:r>
      <w:r w:rsidRPr="00EE62BA">
        <w:rPr>
          <w:rFonts w:ascii="方正书宋_GBK" w:hAnsi="方正书宋_GBK"/>
          <w:sz w:val="22"/>
        </w:rPr>
        <w:t>,</w:t>
      </w:r>
      <w:r w:rsidRPr="00EE62BA">
        <w:rPr>
          <w:rFonts w:hint="eastAsia"/>
          <w:sz w:val="22"/>
        </w:rPr>
        <w:t>由于只注重了情境</w:t>
      </w:r>
      <w:r w:rsidRPr="00EE62BA">
        <w:rPr>
          <w:rFonts w:ascii="方正书宋_GBK" w:hAnsi="方正书宋_GBK"/>
          <w:sz w:val="22"/>
        </w:rPr>
        <w:t>,</w:t>
      </w:r>
      <w:r w:rsidRPr="00EE62BA">
        <w:rPr>
          <w:rFonts w:hint="eastAsia"/>
          <w:sz w:val="22"/>
        </w:rPr>
        <w:t>所以小数都带着单位名称</w:t>
      </w:r>
      <w:r w:rsidRPr="00EE62BA">
        <w:rPr>
          <w:rFonts w:ascii="方正书宋_GBK" w:hAnsi="方正书宋_GBK"/>
          <w:sz w:val="22"/>
        </w:rPr>
        <w:t>,</w:t>
      </w:r>
      <w:r w:rsidRPr="00EE62BA">
        <w:rPr>
          <w:rFonts w:hint="eastAsia"/>
          <w:sz w:val="22"/>
        </w:rPr>
        <w:t>小数的范围不够广泛。学生在语言叙述小数比较大小的方法时</w:t>
      </w:r>
      <w:r w:rsidRPr="00EE62BA">
        <w:rPr>
          <w:rFonts w:ascii="方正书宋_GBK" w:hAnsi="方正书宋_GBK"/>
          <w:sz w:val="22"/>
        </w:rPr>
        <w:t>,</w:t>
      </w:r>
      <w:r w:rsidRPr="00EE62BA">
        <w:rPr>
          <w:rFonts w:hint="eastAsia"/>
          <w:sz w:val="22"/>
        </w:rPr>
        <w:t>说得不够好。</w:t>
      </w:r>
    </w:p>
    <w:p w:rsidR="009F7D62" w:rsidRPr="00EE62BA" w:rsidRDefault="009F7D62" w:rsidP="009F7D62">
      <w:pPr>
        <w:spacing w:line="240" w:lineRule="auto"/>
        <w:jc w:val="center"/>
        <w:rPr>
          <w:sz w:val="22"/>
        </w:rPr>
      </w:pPr>
      <w:r w:rsidRPr="00EE62BA">
        <w:rPr>
          <w:noProof/>
          <w:sz w:val="22"/>
        </w:rPr>
        <w:drawing>
          <wp:inline distT="0" distB="0" distL="0" distR="0">
            <wp:extent cx="1085760" cy="291960"/>
            <wp:effectExtent l="0" t="0" r="0" b="0"/>
            <wp:docPr id="1377" name="zjsj.jpg" descr="id:2147507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1"/>
                    <a:stretch>
                      <a:fillRect/>
                    </a:stretch>
                  </pic:blipFill>
                  <pic:spPr>
                    <a:xfrm>
                      <a:off x="0" y="0"/>
                      <a:ext cx="1085760" cy="291960"/>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rFonts w:hint="eastAsia"/>
          <w:sz w:val="22"/>
        </w:rPr>
        <w:t>这节课的教学内容比较简单</w:t>
      </w:r>
      <w:r w:rsidRPr="00EE62BA">
        <w:rPr>
          <w:rFonts w:ascii="方正书宋_GBK" w:hAnsi="方正书宋_GBK"/>
          <w:sz w:val="22"/>
        </w:rPr>
        <w:t>,</w:t>
      </w:r>
      <w:r w:rsidRPr="00EE62BA">
        <w:rPr>
          <w:rFonts w:hint="eastAsia"/>
          <w:sz w:val="22"/>
        </w:rPr>
        <w:t>学生们完全可以通过整数大小的比较方法迁移到小数大小的比较方法上来</w:t>
      </w:r>
      <w:r w:rsidRPr="00EE62BA">
        <w:rPr>
          <w:rFonts w:ascii="方正书宋_GBK" w:hAnsi="方正书宋_GBK"/>
          <w:sz w:val="22"/>
        </w:rPr>
        <w:t>,</w:t>
      </w:r>
      <w:r w:rsidRPr="00EE62BA">
        <w:rPr>
          <w:rFonts w:hint="eastAsia"/>
          <w:sz w:val="22"/>
        </w:rPr>
        <w:t>可以放手让学生自己探寻比较的方法。</w:t>
      </w:r>
    </w:p>
    <w:p w:rsidR="009F7D62" w:rsidRPr="00EE62BA" w:rsidRDefault="009F7D62" w:rsidP="009F7D62">
      <w:pPr>
        <w:spacing w:line="240" w:lineRule="auto"/>
        <w:jc w:val="center"/>
        <w:rPr>
          <w:sz w:val="22"/>
        </w:rPr>
      </w:pPr>
      <w:r w:rsidRPr="00EE62BA">
        <w:rPr>
          <w:noProof/>
          <w:sz w:val="22"/>
        </w:rPr>
        <w:drawing>
          <wp:inline distT="0" distB="0" distL="0" distR="0">
            <wp:extent cx="2014920" cy="432720"/>
            <wp:effectExtent l="0" t="0" r="0" b="0"/>
            <wp:docPr id="1378" name="jcckzl.jpg" descr="id:2147507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2"/>
                    <a:stretch>
                      <a:fillRect/>
                    </a:stretch>
                  </pic:blipFill>
                  <pic:spPr>
                    <a:xfrm>
                      <a:off x="0" y="0"/>
                      <a:ext cx="2014920" cy="432720"/>
                    </a:xfrm>
                    <a:prstGeom prst="rect">
                      <a:avLst/>
                    </a:prstGeom>
                  </pic:spPr>
                </pic:pic>
              </a:graphicData>
            </a:graphic>
          </wp:inline>
        </w:drawing>
      </w:r>
    </w:p>
    <w:p w:rsidR="009F7D62" w:rsidRPr="00EE62BA" w:rsidRDefault="009F7D62" w:rsidP="009F7D62">
      <w:pPr>
        <w:spacing w:line="240" w:lineRule="auto"/>
        <w:jc w:val="center"/>
        <w:rPr>
          <w:sz w:val="22"/>
        </w:rPr>
      </w:pPr>
      <w:r w:rsidRPr="00EE62BA">
        <w:rPr>
          <w:noProof/>
          <w:sz w:val="22"/>
        </w:rPr>
        <w:drawing>
          <wp:inline distT="0" distB="0" distL="0" distR="0">
            <wp:extent cx="1350720" cy="291960"/>
            <wp:effectExtent l="0" t="0" r="0" b="0"/>
            <wp:docPr id="1379" name="dxltjx.jpg" descr="id:2147507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3"/>
                    <a:stretch>
                      <a:fillRect/>
                    </a:stretch>
                  </pic:blipFill>
                  <pic:spPr>
                    <a:xfrm>
                      <a:off x="0" y="0"/>
                      <a:ext cx="1350720" cy="291960"/>
                    </a:xfrm>
                    <a:prstGeom prst="rect">
                      <a:avLst/>
                    </a:prstGeom>
                  </pic:spPr>
                </pic:pic>
              </a:graphicData>
            </a:graphic>
          </wp:inline>
        </w:drawing>
      </w:r>
    </w:p>
    <w:p w:rsidR="009F7D62" w:rsidRPr="00EE62BA" w:rsidRDefault="009F7D62" w:rsidP="009F7D62">
      <w:pPr>
        <w:spacing w:line="240" w:lineRule="auto"/>
        <w:ind w:firstLineChars="200" w:firstLine="440"/>
        <w:rPr>
          <w:sz w:val="22"/>
        </w:rPr>
      </w:pPr>
      <w:r w:rsidRPr="00EE62BA">
        <w:rPr>
          <w:noProof/>
          <w:sz w:val="22"/>
        </w:rPr>
        <w:drawing>
          <wp:inline distT="0" distB="0" distL="0" distR="0">
            <wp:extent cx="291960" cy="146520"/>
            <wp:effectExtent l="0" t="0" r="0" b="0"/>
            <wp:docPr id="1380" name="lt1.jpg" descr="id:2147507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34"/>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比较</w:t>
      </w:r>
      <w:r w:rsidRPr="00EE62BA">
        <w:rPr>
          <w:sz w:val="22"/>
        </w:rPr>
        <w:t>4.5</w:t>
      </w:r>
      <w:r w:rsidRPr="00EE62BA">
        <w:rPr>
          <w:rFonts w:hint="eastAsia"/>
          <w:sz w:val="22"/>
        </w:rPr>
        <w:t>米和</w:t>
      </w:r>
      <w:r w:rsidRPr="00EE62BA">
        <w:rPr>
          <w:sz w:val="22"/>
        </w:rPr>
        <w:t>4.6</w:t>
      </w:r>
      <w:r w:rsidRPr="00EE62BA">
        <w:rPr>
          <w:rFonts w:hint="eastAsia"/>
          <w:sz w:val="22"/>
        </w:rPr>
        <w:t>米的大小。</w:t>
      </w:r>
    </w:p>
    <w:p w:rsidR="009F7D62" w:rsidRPr="00EE62BA" w:rsidRDefault="009F7D62" w:rsidP="009F7D62">
      <w:pPr>
        <w:spacing w:line="240" w:lineRule="auto"/>
        <w:ind w:firstLineChars="200" w:firstLine="440"/>
        <w:rPr>
          <w:sz w:val="22"/>
        </w:rPr>
      </w:pPr>
      <w:r w:rsidRPr="00EE62BA">
        <w:rPr>
          <w:rFonts w:ascii="方正书宋_GBK" w:hAnsi="方正书宋_GBK"/>
          <w:sz w:val="22"/>
        </w:rPr>
        <w:lastRenderedPageBreak/>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sz w:val="22"/>
        </w:rPr>
        <w:t>4.5</w:t>
      </w:r>
      <w:r w:rsidRPr="00EE62BA">
        <w:rPr>
          <w:rFonts w:hint="eastAsia"/>
          <w:sz w:val="22"/>
        </w:rPr>
        <w:t>米和</w:t>
      </w:r>
      <w:r w:rsidRPr="00EE62BA">
        <w:rPr>
          <w:sz w:val="22"/>
        </w:rPr>
        <w:t>4.6</w:t>
      </w:r>
      <w:r w:rsidRPr="00EE62BA">
        <w:rPr>
          <w:rFonts w:hint="eastAsia"/>
          <w:sz w:val="22"/>
        </w:rPr>
        <w:t>米的整数部分相同</w:t>
      </w:r>
      <w:r w:rsidRPr="00EE62BA">
        <w:rPr>
          <w:rFonts w:ascii="方正书宋_GBK" w:hAnsi="方正书宋_GBK"/>
          <w:sz w:val="22"/>
        </w:rPr>
        <w:t>,</w:t>
      </w:r>
      <w:r w:rsidRPr="00EE62BA">
        <w:rPr>
          <w:rFonts w:hint="eastAsia"/>
          <w:sz w:val="22"/>
        </w:rPr>
        <w:t>都是</w:t>
      </w:r>
      <w:r w:rsidRPr="00EE62BA">
        <w:rPr>
          <w:sz w:val="22"/>
        </w:rPr>
        <w:t>4</w:t>
      </w:r>
      <w:r w:rsidRPr="00EE62BA">
        <w:rPr>
          <w:rFonts w:ascii="方正书宋_GBK" w:hAnsi="方正书宋_GBK"/>
          <w:sz w:val="22"/>
        </w:rPr>
        <w:t>,</w:t>
      </w:r>
      <w:r w:rsidRPr="00EE62BA">
        <w:rPr>
          <w:rFonts w:hint="eastAsia"/>
          <w:sz w:val="22"/>
        </w:rPr>
        <w:t>再看</w:t>
      </w:r>
      <w:r w:rsidRPr="00EE62BA">
        <w:rPr>
          <w:sz w:val="22"/>
        </w:rPr>
        <w:t>4.5</w:t>
      </w:r>
      <w:r w:rsidRPr="00EE62BA">
        <w:rPr>
          <w:rFonts w:hint="eastAsia"/>
          <w:sz w:val="22"/>
        </w:rPr>
        <w:t>米和</w:t>
      </w:r>
      <w:r w:rsidRPr="00EE62BA">
        <w:rPr>
          <w:sz w:val="22"/>
        </w:rPr>
        <w:t>4.6</w:t>
      </w:r>
      <w:r w:rsidRPr="00EE62BA">
        <w:rPr>
          <w:rFonts w:hint="eastAsia"/>
          <w:sz w:val="22"/>
        </w:rPr>
        <w:t>米的小数部分</w:t>
      </w:r>
      <w:r w:rsidRPr="00EE62BA">
        <w:rPr>
          <w:rFonts w:ascii="方正书宋_GBK" w:hAnsi="方正书宋_GBK"/>
          <w:sz w:val="22"/>
        </w:rPr>
        <w:t>,</w:t>
      </w:r>
      <w:r w:rsidRPr="00EE62BA">
        <w:rPr>
          <w:sz w:val="22"/>
        </w:rPr>
        <w:t>4.5</w:t>
      </w:r>
      <w:r w:rsidRPr="00EE62BA">
        <w:rPr>
          <w:rFonts w:hint="eastAsia"/>
          <w:sz w:val="22"/>
        </w:rPr>
        <w:t>的小数部分是</w:t>
      </w:r>
      <w:r w:rsidRPr="00EE62BA">
        <w:rPr>
          <w:sz w:val="22"/>
        </w:rPr>
        <w:t>5</w:t>
      </w:r>
      <w:r w:rsidRPr="00EE62BA">
        <w:rPr>
          <w:rFonts w:ascii="方正书宋_GBK" w:hAnsi="方正书宋_GBK"/>
          <w:sz w:val="22"/>
        </w:rPr>
        <w:t>,</w:t>
      </w:r>
      <w:r w:rsidRPr="00EE62BA">
        <w:rPr>
          <w:sz w:val="22"/>
        </w:rPr>
        <w:t>4.6</w:t>
      </w:r>
      <w:r w:rsidRPr="00EE62BA">
        <w:rPr>
          <w:rFonts w:hint="eastAsia"/>
          <w:sz w:val="22"/>
        </w:rPr>
        <w:t>的小数部分是</w:t>
      </w:r>
      <w:r w:rsidRPr="00EE62BA">
        <w:rPr>
          <w:sz w:val="22"/>
        </w:rPr>
        <w:t>6</w:t>
      </w:r>
      <w:r w:rsidRPr="00EE62BA">
        <w:rPr>
          <w:rFonts w:ascii="方正书宋_GBK" w:hAnsi="方正书宋_GBK"/>
          <w:sz w:val="22"/>
        </w:rPr>
        <w:t>,</w:t>
      </w:r>
      <w:r w:rsidRPr="00EE62BA">
        <w:rPr>
          <w:sz w:val="22"/>
        </w:rPr>
        <w:t>5&lt;6</w:t>
      </w:r>
      <w:r w:rsidRPr="00EE62BA">
        <w:rPr>
          <w:rFonts w:ascii="方正书宋_GBK" w:hAnsi="方正书宋_GBK"/>
          <w:sz w:val="22"/>
        </w:rPr>
        <w:t>,</w:t>
      </w:r>
      <w:r w:rsidRPr="00EE62BA">
        <w:rPr>
          <w:rFonts w:hint="eastAsia"/>
          <w:sz w:val="22"/>
        </w:rPr>
        <w:t>所以</w:t>
      </w:r>
      <w:r w:rsidRPr="00EE62BA">
        <w:rPr>
          <w:sz w:val="22"/>
        </w:rPr>
        <w:t>4.5</w:t>
      </w:r>
      <w:r w:rsidRPr="00EE62BA">
        <w:rPr>
          <w:rFonts w:hint="eastAsia"/>
          <w:sz w:val="22"/>
        </w:rPr>
        <w:t>米</w:t>
      </w:r>
      <w:r w:rsidRPr="00EE62BA">
        <w:rPr>
          <w:sz w:val="22"/>
        </w:rPr>
        <w:t>&lt;4.6</w:t>
      </w:r>
      <w:r w:rsidRPr="00EE62BA">
        <w:rPr>
          <w:rFonts w:hint="eastAsia"/>
          <w:sz w:val="22"/>
        </w:rPr>
        <w:t>米。</w:t>
      </w:r>
    </w:p>
    <w:p w:rsidR="009F7D62" w:rsidRPr="00EE62BA" w:rsidRDefault="009F7D62" w:rsidP="009F7D62">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4.5</w:t>
      </w:r>
      <w:r w:rsidRPr="00EE62BA">
        <w:rPr>
          <w:rFonts w:hint="eastAsia"/>
          <w:sz w:val="22"/>
        </w:rPr>
        <w:t>米</w:t>
      </w:r>
      <w:r w:rsidRPr="00EE62BA">
        <w:rPr>
          <w:sz w:val="22"/>
        </w:rPr>
        <w:t>&lt;4.6</w:t>
      </w:r>
      <w:r w:rsidRPr="00EE62BA">
        <w:rPr>
          <w:rFonts w:hint="eastAsia"/>
          <w:sz w:val="22"/>
        </w:rPr>
        <w:t>米。</w:t>
      </w:r>
    </w:p>
    <w:p w:rsidR="009F7D62" w:rsidRPr="00EE62BA" w:rsidRDefault="009F7D62" w:rsidP="009F7D62">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小数比较大小和整数比较大小一样</w:t>
      </w:r>
      <w:r w:rsidRPr="00EE62BA">
        <w:rPr>
          <w:rFonts w:ascii="方正书宋_GBK" w:hAnsi="方正书宋_GBK"/>
          <w:sz w:val="22"/>
        </w:rPr>
        <w:t>,</w:t>
      </w:r>
      <w:r w:rsidRPr="00EE62BA">
        <w:rPr>
          <w:rFonts w:hint="eastAsia"/>
          <w:sz w:val="22"/>
        </w:rPr>
        <w:t>都从最高位开始比较</w:t>
      </w:r>
      <w:r w:rsidRPr="00EE62BA">
        <w:rPr>
          <w:rFonts w:ascii="方正书宋_GBK" w:hAnsi="方正书宋_GBK"/>
          <w:sz w:val="22"/>
        </w:rPr>
        <w:t>,</w:t>
      </w:r>
      <w:r w:rsidRPr="00EE62BA">
        <w:rPr>
          <w:rFonts w:hint="eastAsia"/>
          <w:sz w:val="22"/>
        </w:rPr>
        <w:t>直到比出它们的大小为止。</w:t>
      </w:r>
    </w:p>
    <w:p w:rsidR="009F7D62" w:rsidRPr="00EE62BA" w:rsidRDefault="009F7D62" w:rsidP="009F7D62">
      <w:pPr>
        <w:spacing w:line="240" w:lineRule="auto"/>
        <w:ind w:firstLineChars="200" w:firstLine="440"/>
        <w:rPr>
          <w:sz w:val="22"/>
        </w:rPr>
      </w:pPr>
      <w:r w:rsidRPr="00EE62BA">
        <w:rPr>
          <w:noProof/>
          <w:sz w:val="22"/>
        </w:rPr>
        <w:drawing>
          <wp:inline distT="0" distB="0" distL="0" distR="0">
            <wp:extent cx="291960" cy="146520"/>
            <wp:effectExtent l="0" t="0" r="0" b="0"/>
            <wp:docPr id="1381" name="lt2.jpg" descr="id:2147507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35"/>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根据下面的统计表填空。</w:t>
      </w:r>
    </w:p>
    <w:p w:rsidR="009F7D62" w:rsidRPr="00EE62BA" w:rsidRDefault="009F7D62" w:rsidP="009F7D62">
      <w:pPr>
        <w:spacing w:line="240" w:lineRule="auto"/>
        <w:jc w:val="center"/>
        <w:rPr>
          <w:sz w:val="22"/>
        </w:rPr>
      </w:pPr>
      <w:r w:rsidRPr="00EE62BA">
        <w:rPr>
          <w:sz w:val="22"/>
        </w:rPr>
        <w:t>50</w:t>
      </w:r>
      <w:r w:rsidRPr="00EE62BA">
        <w:rPr>
          <w:rFonts w:eastAsia="方正黑体_GBK" w:hint="eastAsia"/>
          <w:sz w:val="22"/>
        </w:rPr>
        <w:t>米短跑成绩统计表</w:t>
      </w:r>
    </w:p>
    <w:tbl>
      <w:tblPr>
        <w:tblW w:w="197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091"/>
        <w:gridCol w:w="1091"/>
        <w:gridCol w:w="1091"/>
      </w:tblGrid>
      <w:tr w:rsidR="009F7D62" w:rsidRPr="00EE62BA" w:rsidTr="00B6292B">
        <w:trPr>
          <w:jc w:val="center"/>
        </w:trPr>
        <w:tc>
          <w:tcPr>
            <w:tcW w:w="1080" w:type="dxa"/>
            <w:tcMar>
              <w:left w:w="0" w:type="dxa"/>
              <w:right w:w="0" w:type="dxa"/>
            </w:tcMar>
            <w:vAlign w:val="center"/>
          </w:tcPr>
          <w:p w:rsidR="009F7D62" w:rsidRPr="00EE62BA" w:rsidRDefault="009F7D62" w:rsidP="00B6292B">
            <w:pPr>
              <w:spacing w:line="240" w:lineRule="auto"/>
              <w:jc w:val="center"/>
              <w:rPr>
                <w:sz w:val="22"/>
              </w:rPr>
            </w:pPr>
            <w:r w:rsidRPr="00EE62BA">
              <w:rPr>
                <w:rFonts w:hint="eastAsia"/>
                <w:sz w:val="22"/>
              </w:rPr>
              <w:t>思思</w:t>
            </w:r>
          </w:p>
        </w:tc>
        <w:tc>
          <w:tcPr>
            <w:tcW w:w="1080" w:type="dxa"/>
            <w:tcMar>
              <w:left w:w="0" w:type="dxa"/>
              <w:right w:w="0" w:type="dxa"/>
            </w:tcMar>
            <w:vAlign w:val="center"/>
          </w:tcPr>
          <w:p w:rsidR="009F7D62" w:rsidRPr="00EE62BA" w:rsidRDefault="009F7D62" w:rsidP="00B6292B">
            <w:pPr>
              <w:spacing w:line="240" w:lineRule="auto"/>
              <w:jc w:val="center"/>
              <w:rPr>
                <w:sz w:val="22"/>
              </w:rPr>
            </w:pPr>
            <w:r w:rsidRPr="00EE62BA">
              <w:rPr>
                <w:rFonts w:hint="eastAsia"/>
                <w:sz w:val="22"/>
              </w:rPr>
              <w:t>轩轩</w:t>
            </w:r>
          </w:p>
        </w:tc>
        <w:tc>
          <w:tcPr>
            <w:tcW w:w="1080" w:type="dxa"/>
            <w:tcMar>
              <w:left w:w="0" w:type="dxa"/>
              <w:right w:w="0" w:type="dxa"/>
            </w:tcMar>
            <w:vAlign w:val="center"/>
          </w:tcPr>
          <w:p w:rsidR="009F7D62" w:rsidRPr="00EE62BA" w:rsidRDefault="009F7D62" w:rsidP="00B6292B">
            <w:pPr>
              <w:spacing w:line="240" w:lineRule="auto"/>
              <w:jc w:val="center"/>
              <w:rPr>
                <w:sz w:val="22"/>
              </w:rPr>
            </w:pPr>
            <w:r w:rsidRPr="00EE62BA">
              <w:rPr>
                <w:rFonts w:hint="eastAsia"/>
                <w:sz w:val="22"/>
              </w:rPr>
              <w:t>林林</w:t>
            </w:r>
          </w:p>
        </w:tc>
      </w:tr>
      <w:tr w:rsidR="009F7D62" w:rsidRPr="00EE62BA" w:rsidTr="00B6292B">
        <w:trPr>
          <w:jc w:val="center"/>
        </w:trPr>
        <w:tc>
          <w:tcPr>
            <w:tcW w:w="1080"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8.4</w:t>
            </w:r>
            <w:r w:rsidRPr="00EE62BA">
              <w:rPr>
                <w:rFonts w:hint="eastAsia"/>
                <w:sz w:val="22"/>
              </w:rPr>
              <w:t>秒</w:t>
            </w:r>
          </w:p>
        </w:tc>
        <w:tc>
          <w:tcPr>
            <w:tcW w:w="1080"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8.2</w:t>
            </w:r>
            <w:r w:rsidRPr="00EE62BA">
              <w:rPr>
                <w:rFonts w:hint="eastAsia"/>
                <w:sz w:val="22"/>
              </w:rPr>
              <w:t>秒</w:t>
            </w:r>
          </w:p>
        </w:tc>
        <w:tc>
          <w:tcPr>
            <w:tcW w:w="1080" w:type="dxa"/>
            <w:tcMar>
              <w:left w:w="0" w:type="dxa"/>
              <w:right w:w="0" w:type="dxa"/>
            </w:tcMar>
            <w:vAlign w:val="center"/>
          </w:tcPr>
          <w:p w:rsidR="009F7D62" w:rsidRPr="00EE62BA" w:rsidRDefault="009F7D62" w:rsidP="00B6292B">
            <w:pPr>
              <w:spacing w:line="240" w:lineRule="auto"/>
              <w:jc w:val="center"/>
              <w:rPr>
                <w:sz w:val="22"/>
              </w:rPr>
            </w:pPr>
            <w:r w:rsidRPr="00EE62BA">
              <w:rPr>
                <w:sz w:val="22"/>
              </w:rPr>
              <w:t>8.0</w:t>
            </w:r>
            <w:r w:rsidRPr="00EE62BA">
              <w:rPr>
                <w:rFonts w:hint="eastAsia"/>
                <w:sz w:val="22"/>
              </w:rPr>
              <w:t>秒</w:t>
            </w:r>
          </w:p>
        </w:tc>
      </w:tr>
    </w:tbl>
    <w:p w:rsidR="009F7D62" w:rsidRPr="00EE62BA" w:rsidRDefault="009F7D62" w:rsidP="009F7D62">
      <w:pPr>
        <w:spacing w:line="240" w:lineRule="auto"/>
        <w:rPr>
          <w:sz w:val="22"/>
        </w:rPr>
      </w:pPr>
      <w:r w:rsidRPr="00EE62BA">
        <w:rPr>
          <w:sz w:val="22"/>
        </w:rPr>
        <w:t xml:space="preserve">　　</w:t>
      </w:r>
      <w:r w:rsidRPr="00EE62BA">
        <w:rPr>
          <w:rFonts w:hint="eastAsia"/>
          <w:sz w:val="22"/>
        </w:rPr>
        <w:t>冠军</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亚军</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季军</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9F7D62" w:rsidRPr="00EE62BA" w:rsidRDefault="009F7D62" w:rsidP="009F7D62">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在</w:t>
      </w:r>
      <w:r w:rsidRPr="00EE62BA">
        <w:rPr>
          <w:sz w:val="22"/>
        </w:rPr>
        <w:t>50</w:t>
      </w:r>
      <w:r w:rsidRPr="00EE62BA">
        <w:rPr>
          <w:rFonts w:hint="eastAsia"/>
          <w:sz w:val="22"/>
        </w:rPr>
        <w:t>米短跑比赛中</w:t>
      </w:r>
      <w:r w:rsidRPr="00EE62BA">
        <w:rPr>
          <w:rFonts w:ascii="方正书宋_GBK" w:hAnsi="方正书宋_GBK"/>
          <w:sz w:val="22"/>
        </w:rPr>
        <w:t>,</w:t>
      </w:r>
      <w:r w:rsidRPr="00EE62BA">
        <w:rPr>
          <w:rFonts w:hint="eastAsia"/>
          <w:sz w:val="22"/>
        </w:rPr>
        <w:t>谁用的时间短</w:t>
      </w:r>
      <w:r w:rsidRPr="00EE62BA">
        <w:rPr>
          <w:rFonts w:ascii="方正书宋_GBK" w:hAnsi="方正书宋_GBK"/>
          <w:sz w:val="22"/>
        </w:rPr>
        <w:t>,</w:t>
      </w:r>
      <w:r w:rsidRPr="00EE62BA">
        <w:rPr>
          <w:rFonts w:hint="eastAsia"/>
          <w:sz w:val="22"/>
        </w:rPr>
        <w:t>谁的成绩就好</w:t>
      </w:r>
      <w:r w:rsidRPr="00EE62BA">
        <w:rPr>
          <w:rFonts w:ascii="方正书宋_GBK" w:hAnsi="方正书宋_GBK"/>
          <w:sz w:val="22"/>
        </w:rPr>
        <w:t>,</w:t>
      </w:r>
      <w:r w:rsidRPr="00EE62BA">
        <w:rPr>
          <w:rFonts w:hint="eastAsia"/>
          <w:sz w:val="22"/>
        </w:rPr>
        <w:t>所以需把</w:t>
      </w:r>
      <w:r w:rsidRPr="00EE62BA">
        <w:rPr>
          <w:sz w:val="22"/>
        </w:rPr>
        <w:t>8.4</w:t>
      </w:r>
      <w:r w:rsidRPr="00EE62BA">
        <w:rPr>
          <w:rFonts w:ascii="方正书宋_GBK" w:hAnsi="方正书宋_GBK"/>
          <w:sz w:val="22"/>
        </w:rPr>
        <w:t>,</w:t>
      </w:r>
      <w:r w:rsidRPr="00EE62BA">
        <w:rPr>
          <w:sz w:val="22"/>
        </w:rPr>
        <w:t>8.2</w:t>
      </w:r>
      <w:r w:rsidRPr="00EE62BA">
        <w:rPr>
          <w:rFonts w:ascii="方正书宋_GBK" w:hAnsi="方正书宋_GBK"/>
          <w:sz w:val="22"/>
        </w:rPr>
        <w:t>,</w:t>
      </w:r>
      <w:r w:rsidRPr="00EE62BA">
        <w:rPr>
          <w:sz w:val="22"/>
        </w:rPr>
        <w:t>8.0</w:t>
      </w:r>
      <w:r w:rsidRPr="00EE62BA">
        <w:rPr>
          <w:rFonts w:hint="eastAsia"/>
          <w:sz w:val="22"/>
        </w:rPr>
        <w:t>这三个小数按从小到大的顺序排列</w:t>
      </w:r>
      <w:r w:rsidRPr="00EE62BA">
        <w:rPr>
          <w:rFonts w:ascii="方正书宋_GBK" w:hAnsi="方正书宋_GBK"/>
          <w:sz w:val="22"/>
        </w:rPr>
        <w:t>,</w:t>
      </w:r>
      <w:r w:rsidRPr="00EE62BA">
        <w:rPr>
          <w:rFonts w:hint="eastAsia"/>
          <w:sz w:val="22"/>
        </w:rPr>
        <w:t>这三个小数的整数部分都是</w:t>
      </w:r>
      <w:r w:rsidRPr="00EE62BA">
        <w:rPr>
          <w:sz w:val="22"/>
        </w:rPr>
        <w:t>8</w:t>
      </w:r>
      <w:r w:rsidRPr="00EE62BA">
        <w:rPr>
          <w:rFonts w:ascii="方正书宋_GBK" w:hAnsi="方正书宋_GBK"/>
          <w:sz w:val="22"/>
        </w:rPr>
        <w:t>,</w:t>
      </w:r>
      <w:r w:rsidRPr="00EE62BA">
        <w:rPr>
          <w:rFonts w:hint="eastAsia"/>
          <w:sz w:val="22"/>
        </w:rPr>
        <w:t>再看它们小数点后都有一位小数</w:t>
      </w:r>
      <w:r w:rsidRPr="00EE62BA">
        <w:rPr>
          <w:rFonts w:ascii="方正书宋_GBK" w:hAnsi="方正书宋_GBK"/>
          <w:sz w:val="22"/>
        </w:rPr>
        <w:t>,</w:t>
      </w:r>
      <w:r w:rsidRPr="00EE62BA">
        <w:rPr>
          <w:rFonts w:hint="eastAsia"/>
          <w:sz w:val="22"/>
        </w:rPr>
        <w:t>因为</w:t>
      </w:r>
      <w:r w:rsidRPr="00EE62BA">
        <w:rPr>
          <w:sz w:val="22"/>
        </w:rPr>
        <w:t>0&lt;2&lt;4</w:t>
      </w:r>
      <w:r w:rsidRPr="00EE62BA">
        <w:rPr>
          <w:rFonts w:ascii="方正书宋_GBK" w:hAnsi="方正书宋_GBK"/>
          <w:sz w:val="22"/>
        </w:rPr>
        <w:t>,</w:t>
      </w:r>
      <w:r w:rsidRPr="00EE62BA">
        <w:rPr>
          <w:rFonts w:hint="eastAsia"/>
          <w:sz w:val="22"/>
        </w:rPr>
        <w:t>所以</w:t>
      </w:r>
      <w:r w:rsidRPr="00EE62BA">
        <w:rPr>
          <w:sz w:val="22"/>
        </w:rPr>
        <w:t>8.0&lt;8.2&lt;8.4</w:t>
      </w:r>
      <w:r w:rsidRPr="00EE62BA">
        <w:rPr>
          <w:rFonts w:hint="eastAsia"/>
          <w:sz w:val="22"/>
        </w:rPr>
        <w:t>。</w:t>
      </w:r>
    </w:p>
    <w:p w:rsidR="009F7D62" w:rsidRPr="00EE62BA" w:rsidRDefault="009F7D62" w:rsidP="009F7D62">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rFonts w:hint="eastAsia"/>
          <w:sz w:val="22"/>
        </w:rPr>
        <w:t>林林</w:t>
      </w:r>
      <w:r w:rsidRPr="00EE62BA">
        <w:rPr>
          <w:sz w:val="22"/>
        </w:rPr>
        <w:t xml:space="preserve">　</w:t>
      </w:r>
      <w:r w:rsidRPr="00EE62BA">
        <w:rPr>
          <w:rFonts w:hint="eastAsia"/>
          <w:sz w:val="22"/>
        </w:rPr>
        <w:t>轩轩</w:t>
      </w:r>
      <w:r w:rsidRPr="00EE62BA">
        <w:rPr>
          <w:sz w:val="22"/>
        </w:rPr>
        <w:t xml:space="preserve">　</w:t>
      </w:r>
      <w:r w:rsidRPr="00EE62BA">
        <w:rPr>
          <w:rFonts w:hint="eastAsia"/>
          <w:sz w:val="22"/>
        </w:rPr>
        <w:t>思思</w:t>
      </w:r>
    </w:p>
    <w:p w:rsidR="009F7D62" w:rsidRPr="00EE62BA" w:rsidRDefault="009F7D62" w:rsidP="009F7D62">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在比较小数的大小时</w:t>
      </w:r>
      <w:r w:rsidRPr="00EE62BA">
        <w:rPr>
          <w:rFonts w:ascii="方正书宋_GBK" w:hAnsi="方正书宋_GBK"/>
          <w:sz w:val="22"/>
        </w:rPr>
        <w:t>,</w:t>
      </w:r>
      <w:r w:rsidRPr="00EE62BA">
        <w:rPr>
          <w:rFonts w:hint="eastAsia"/>
          <w:sz w:val="22"/>
        </w:rPr>
        <w:t>一定要根据生活实际</w:t>
      </w:r>
      <w:r w:rsidRPr="00EE62BA">
        <w:rPr>
          <w:rFonts w:ascii="方正书宋_GBK" w:hAnsi="方正书宋_GBK"/>
          <w:sz w:val="22"/>
        </w:rPr>
        <w:t>,</w:t>
      </w:r>
      <w:r w:rsidRPr="00EE62BA">
        <w:rPr>
          <w:rFonts w:hint="eastAsia"/>
          <w:sz w:val="22"/>
        </w:rPr>
        <w:t>先弄清小数的实际含义</w:t>
      </w:r>
      <w:r w:rsidRPr="00EE62BA">
        <w:rPr>
          <w:rFonts w:ascii="方正书宋_GBK" w:hAnsi="方正书宋_GBK"/>
          <w:sz w:val="22"/>
        </w:rPr>
        <w:t>,</w:t>
      </w:r>
      <w:r w:rsidRPr="00EE62BA">
        <w:rPr>
          <w:rFonts w:hint="eastAsia"/>
          <w:sz w:val="22"/>
        </w:rPr>
        <w:t>再去比较它们的大小。</w:t>
      </w:r>
    </w:p>
    <w:p w:rsidR="009F7D62" w:rsidRPr="00EE62BA" w:rsidRDefault="009F7D62" w:rsidP="009F7D62">
      <w:pPr>
        <w:spacing w:line="240" w:lineRule="auto"/>
        <w:jc w:val="center"/>
        <w:rPr>
          <w:sz w:val="22"/>
        </w:rPr>
      </w:pPr>
      <w:r w:rsidRPr="00EE62BA">
        <w:rPr>
          <w:noProof/>
          <w:sz w:val="22"/>
        </w:rPr>
        <w:drawing>
          <wp:inline distT="0" distB="0" distL="0" distR="0">
            <wp:extent cx="1350720" cy="291960"/>
            <wp:effectExtent l="0" t="0" r="0" b="0"/>
            <wp:docPr id="1382" name="xgzstz.jpg" descr="id:2147507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6"/>
                    <a:stretch>
                      <a:fillRect/>
                    </a:stretch>
                  </pic:blipFill>
                  <pic:spPr>
                    <a:xfrm>
                      <a:off x="0" y="0"/>
                      <a:ext cx="1350720" cy="291960"/>
                    </a:xfrm>
                    <a:prstGeom prst="rect">
                      <a:avLst/>
                    </a:prstGeom>
                  </pic:spPr>
                </pic:pic>
              </a:graphicData>
            </a:graphic>
          </wp:inline>
        </w:drawing>
      </w:r>
    </w:p>
    <w:p w:rsidR="009F7D62" w:rsidRPr="00EE62BA" w:rsidRDefault="009F7D62" w:rsidP="009F7D62">
      <w:pPr>
        <w:spacing w:line="240" w:lineRule="auto"/>
        <w:ind w:firstLineChars="200" w:firstLine="440"/>
        <w:jc w:val="center"/>
        <w:rPr>
          <w:sz w:val="22"/>
        </w:rPr>
      </w:pPr>
      <w:r w:rsidRPr="00EE62BA">
        <w:rPr>
          <w:rFonts w:eastAsia="方正黑体_GBK" w:hint="eastAsia"/>
          <w:sz w:val="22"/>
        </w:rPr>
        <w:t>小</w:t>
      </w:r>
      <w:r w:rsidRPr="00EE62BA">
        <w:rPr>
          <w:sz w:val="22"/>
        </w:rPr>
        <w:t xml:space="preserve">　</w:t>
      </w:r>
      <w:r w:rsidRPr="00EE62BA">
        <w:rPr>
          <w:rFonts w:eastAsia="方正黑体_GBK" w:hint="eastAsia"/>
          <w:sz w:val="22"/>
        </w:rPr>
        <w:t>数</w:t>
      </w:r>
    </w:p>
    <w:p w:rsidR="009F7D62" w:rsidRPr="00EE62BA" w:rsidRDefault="009F7D62" w:rsidP="009F7D62">
      <w:pPr>
        <w:spacing w:line="240" w:lineRule="auto"/>
        <w:ind w:firstLineChars="200" w:firstLine="440"/>
        <w:rPr>
          <w:sz w:val="22"/>
        </w:rPr>
      </w:pPr>
      <w:r w:rsidRPr="00EE62BA">
        <w:rPr>
          <w:rFonts w:eastAsia="方正仿宋_GBK" w:hint="eastAsia"/>
          <w:sz w:val="22"/>
        </w:rPr>
        <w:t>小数是实数的一种特殊的表现形式</w:t>
      </w:r>
      <w:r w:rsidRPr="00EE62BA">
        <w:rPr>
          <w:rFonts w:ascii="方正仿宋_GBK" w:hAnsi="方正仿宋_GBK"/>
          <w:sz w:val="22"/>
        </w:rPr>
        <w:t>,</w:t>
      </w:r>
      <w:r w:rsidRPr="00EE62BA">
        <w:rPr>
          <w:rFonts w:eastAsia="方正仿宋_GBK" w:hint="eastAsia"/>
          <w:sz w:val="22"/>
        </w:rPr>
        <w:t>所有分数都可以表示成小数</w:t>
      </w:r>
      <w:r w:rsidRPr="00EE62BA">
        <w:rPr>
          <w:rFonts w:ascii="方正仿宋_GBK" w:hAnsi="方正仿宋_GBK"/>
          <w:sz w:val="22"/>
        </w:rPr>
        <w:t>,</w:t>
      </w:r>
      <w:r w:rsidRPr="00EE62BA">
        <w:rPr>
          <w:rFonts w:eastAsia="方正仿宋_GBK" w:hint="eastAsia"/>
          <w:sz w:val="22"/>
        </w:rPr>
        <w:t>小数中的圆点叫做小数点</w:t>
      </w:r>
      <w:r w:rsidRPr="00EE62BA">
        <w:rPr>
          <w:rFonts w:ascii="方正仿宋_GBK" w:hAnsi="方正仿宋_GBK"/>
          <w:sz w:val="22"/>
        </w:rPr>
        <w:t>,</w:t>
      </w:r>
      <w:r w:rsidRPr="00EE62BA">
        <w:rPr>
          <w:rFonts w:eastAsia="方正仿宋_GBK" w:hint="eastAsia"/>
          <w:sz w:val="22"/>
        </w:rPr>
        <w:t>它是一个小数的整数部分和小数部分的分界号。其中整数部分是零的小数叫做纯小数</w:t>
      </w:r>
      <w:r w:rsidRPr="00EE62BA">
        <w:rPr>
          <w:rFonts w:ascii="方正仿宋_GBK" w:hAnsi="方正仿宋_GBK"/>
          <w:sz w:val="22"/>
        </w:rPr>
        <w:t>,</w:t>
      </w:r>
      <w:r w:rsidRPr="00EE62BA">
        <w:rPr>
          <w:rFonts w:eastAsia="方正仿宋_GBK" w:hint="eastAsia"/>
          <w:sz w:val="22"/>
        </w:rPr>
        <w:t>整数部分不是零的小数叫做带小数。</w:t>
      </w:r>
    </w:p>
    <w:p w:rsidR="009F7D62" w:rsidRPr="00EE62BA" w:rsidRDefault="009F7D62" w:rsidP="009F7D62">
      <w:pPr>
        <w:spacing w:line="240" w:lineRule="auto"/>
        <w:ind w:firstLineChars="200" w:firstLine="440"/>
        <w:rPr>
          <w:sz w:val="22"/>
        </w:rPr>
      </w:pPr>
      <w:r w:rsidRPr="00EE62BA">
        <w:rPr>
          <w:rFonts w:eastAsia="方正仿宋_GBK" w:hint="eastAsia"/>
          <w:sz w:val="22"/>
        </w:rPr>
        <w:lastRenderedPageBreak/>
        <w:t>整数部分仍按整数的读法来读</w:t>
      </w:r>
      <w:r w:rsidRPr="00EE62BA">
        <w:rPr>
          <w:rFonts w:ascii="方正仿宋_GBK" w:hAnsi="方正仿宋_GBK"/>
          <w:sz w:val="22"/>
        </w:rPr>
        <w:t>,</w:t>
      </w:r>
      <w:r w:rsidRPr="00EE62BA">
        <w:rPr>
          <w:rFonts w:eastAsia="方正仿宋_GBK" w:hint="eastAsia"/>
          <w:sz w:val="22"/>
        </w:rPr>
        <w:t>小数点读作“点”</w:t>
      </w:r>
      <w:r w:rsidRPr="00EE62BA">
        <w:rPr>
          <w:rFonts w:ascii="方正仿宋_GBK" w:hAnsi="方正仿宋_GBK"/>
          <w:sz w:val="22"/>
        </w:rPr>
        <w:t>,</w:t>
      </w:r>
      <w:r w:rsidRPr="00EE62BA">
        <w:rPr>
          <w:rFonts w:eastAsia="方正仿宋_GBK" w:hint="eastAsia"/>
          <w:sz w:val="22"/>
        </w:rPr>
        <w:t>小数部分顺次读出每个数位上的数字</w:t>
      </w:r>
      <w:r w:rsidRPr="00EE62BA">
        <w:rPr>
          <w:rFonts w:ascii="方正仿宋_GBK" w:hAnsi="方正仿宋_GBK"/>
          <w:sz w:val="22"/>
        </w:rPr>
        <w:t>,</w:t>
      </w:r>
      <w:r w:rsidRPr="00EE62BA">
        <w:rPr>
          <w:rFonts w:eastAsia="方正仿宋_GBK" w:hint="eastAsia"/>
          <w:sz w:val="22"/>
        </w:rPr>
        <w:t>若几个零重复</w:t>
      </w:r>
      <w:r w:rsidRPr="00EE62BA">
        <w:rPr>
          <w:rFonts w:ascii="方正仿宋_GBK" w:hAnsi="方正仿宋_GBK"/>
          <w:sz w:val="22"/>
        </w:rPr>
        <w:t>,</w:t>
      </w:r>
      <w:r w:rsidRPr="00EE62BA">
        <w:rPr>
          <w:rFonts w:eastAsia="方正仿宋_GBK" w:hint="eastAsia"/>
          <w:sz w:val="22"/>
        </w:rPr>
        <w:t>不可只读一个</w:t>
      </w:r>
      <w:r w:rsidRPr="00EE62BA">
        <w:rPr>
          <w:sz w:val="22"/>
        </w:rPr>
        <w:t>0</w:t>
      </w:r>
      <w:r w:rsidRPr="00EE62BA">
        <w:rPr>
          <w:rFonts w:eastAsia="方正仿宋_GBK" w:hint="eastAsia"/>
          <w:sz w:val="22"/>
        </w:rPr>
        <w:t>。例如</w:t>
      </w:r>
      <w:r w:rsidRPr="00EE62BA">
        <w:rPr>
          <w:rFonts w:ascii="方正仿宋_GBK" w:hAnsi="方正仿宋_GBK"/>
          <w:sz w:val="22"/>
        </w:rPr>
        <w:t>:</w:t>
      </w:r>
      <w:r w:rsidRPr="00EE62BA">
        <w:rPr>
          <w:sz w:val="22"/>
        </w:rPr>
        <w:t>0.45</w:t>
      </w:r>
      <w:r w:rsidRPr="00EE62BA">
        <w:rPr>
          <w:rFonts w:eastAsia="方正仿宋_GBK" w:hint="eastAsia"/>
          <w:sz w:val="22"/>
        </w:rPr>
        <w:t>读作零点四五</w:t>
      </w:r>
      <w:r w:rsidRPr="00EE62BA">
        <w:rPr>
          <w:rFonts w:ascii="方正仿宋_GBK" w:hAnsi="方正仿宋_GBK"/>
          <w:sz w:val="22"/>
        </w:rPr>
        <w:t>;</w:t>
      </w:r>
      <w:r w:rsidRPr="00EE62BA">
        <w:rPr>
          <w:sz w:val="22"/>
        </w:rPr>
        <w:t>56.032</w:t>
      </w:r>
      <w:r w:rsidRPr="00EE62BA">
        <w:rPr>
          <w:rFonts w:eastAsia="方正仿宋_GBK" w:hint="eastAsia"/>
          <w:sz w:val="22"/>
        </w:rPr>
        <w:t>读作五十六点零三二</w:t>
      </w:r>
      <w:r w:rsidRPr="00EE62BA">
        <w:rPr>
          <w:rFonts w:ascii="方正仿宋_GBK" w:hAnsi="方正仿宋_GBK"/>
          <w:sz w:val="22"/>
        </w:rPr>
        <w:t>;</w:t>
      </w:r>
      <w:r w:rsidRPr="00EE62BA">
        <w:rPr>
          <w:sz w:val="22"/>
        </w:rPr>
        <w:t>1.0005</w:t>
      </w:r>
      <w:r w:rsidRPr="00EE62BA">
        <w:rPr>
          <w:rFonts w:eastAsia="方正仿宋_GBK" w:hint="eastAsia"/>
          <w:sz w:val="22"/>
        </w:rPr>
        <w:t>读作一点零零零五。</w:t>
      </w:r>
    </w:p>
    <w:p w:rsidR="009F7D62" w:rsidRPr="00EE62BA" w:rsidRDefault="009F7D62" w:rsidP="009F7D62">
      <w:pPr>
        <w:spacing w:line="240" w:lineRule="auto"/>
        <w:ind w:firstLineChars="200" w:firstLine="440"/>
        <w:rPr>
          <w:sz w:val="22"/>
        </w:rPr>
      </w:pPr>
      <w:r w:rsidRPr="00EE62BA">
        <w:rPr>
          <w:rFonts w:eastAsia="方正仿宋_GBK" w:hint="eastAsia"/>
          <w:sz w:val="22"/>
        </w:rPr>
        <w:t>小数大小的比较方法与整数基本相同</w:t>
      </w:r>
      <w:r w:rsidRPr="00EE62BA">
        <w:rPr>
          <w:rFonts w:ascii="方正仿宋_GBK" w:hAnsi="方正仿宋_GBK"/>
          <w:sz w:val="22"/>
        </w:rPr>
        <w:t>,</w:t>
      </w:r>
      <w:r w:rsidRPr="00EE62BA">
        <w:rPr>
          <w:rFonts w:eastAsia="方正仿宋_GBK" w:hint="eastAsia"/>
          <w:sz w:val="22"/>
        </w:rPr>
        <w:t>先看它们的整数部分</w:t>
      </w:r>
      <w:r w:rsidRPr="00EE62BA">
        <w:rPr>
          <w:rFonts w:ascii="方正仿宋_GBK" w:hAnsi="方正仿宋_GBK"/>
          <w:sz w:val="22"/>
        </w:rPr>
        <w:t>,</w:t>
      </w:r>
      <w:r w:rsidRPr="00EE62BA">
        <w:rPr>
          <w:rFonts w:eastAsia="方正仿宋_GBK" w:hint="eastAsia"/>
          <w:sz w:val="22"/>
        </w:rPr>
        <w:t>整数部分大的那个数大</w:t>
      </w:r>
      <w:r w:rsidRPr="00EE62BA">
        <w:rPr>
          <w:rFonts w:ascii="方正仿宋_GBK" w:hAnsi="方正仿宋_GBK"/>
          <w:sz w:val="22"/>
        </w:rPr>
        <w:t>;</w:t>
      </w:r>
      <w:r w:rsidRPr="00EE62BA">
        <w:rPr>
          <w:rFonts w:eastAsia="方正仿宋_GBK" w:hint="eastAsia"/>
          <w:sz w:val="22"/>
        </w:rPr>
        <w:t>如果整数部分相同</w:t>
      </w:r>
      <w:r w:rsidRPr="00EE62BA">
        <w:rPr>
          <w:rFonts w:ascii="方正仿宋_GBK" w:hAnsi="方正仿宋_GBK"/>
          <w:sz w:val="22"/>
        </w:rPr>
        <w:t>,</w:t>
      </w:r>
      <w:r w:rsidRPr="00EE62BA">
        <w:rPr>
          <w:rFonts w:eastAsia="方正仿宋_GBK" w:hint="eastAsia"/>
          <w:sz w:val="22"/>
        </w:rPr>
        <w:t>十分位上的数大的那个数大</w:t>
      </w:r>
      <w:r w:rsidRPr="00EE62BA">
        <w:rPr>
          <w:rFonts w:ascii="方正仿宋_GBK" w:hAnsi="方正仿宋_GBK"/>
          <w:sz w:val="22"/>
        </w:rPr>
        <w:t>;</w:t>
      </w:r>
      <w:r w:rsidRPr="00EE62BA">
        <w:rPr>
          <w:rFonts w:eastAsia="方正仿宋_GBK" w:hint="eastAsia"/>
          <w:sz w:val="22"/>
        </w:rPr>
        <w:t>如果十分位上的数也相同</w:t>
      </w:r>
      <w:r w:rsidRPr="00EE62BA">
        <w:rPr>
          <w:rFonts w:ascii="方正仿宋_GBK" w:hAnsi="方正仿宋_GBK"/>
          <w:sz w:val="22"/>
        </w:rPr>
        <w:t>,</w:t>
      </w:r>
      <w:r w:rsidRPr="00EE62BA">
        <w:rPr>
          <w:rFonts w:eastAsia="方正仿宋_GBK" w:hint="eastAsia"/>
          <w:sz w:val="22"/>
        </w:rPr>
        <w:t>百分位上的数大的那个数大……</w:t>
      </w:r>
    </w:p>
    <w:p w:rsidR="009F7D62" w:rsidRPr="00EE62BA" w:rsidRDefault="009F7D62" w:rsidP="009F7D62">
      <w:pPr>
        <w:spacing w:line="240" w:lineRule="auto"/>
        <w:ind w:firstLineChars="200" w:firstLine="440"/>
        <w:jc w:val="center"/>
        <w:rPr>
          <w:sz w:val="22"/>
        </w:rPr>
      </w:pPr>
      <w:r w:rsidRPr="00EE62BA">
        <w:rPr>
          <w:rFonts w:eastAsia="方正黑体_GBK" w:hint="eastAsia"/>
          <w:sz w:val="22"/>
        </w:rPr>
        <w:t>分数、小数的来历</w:t>
      </w:r>
    </w:p>
    <w:p w:rsidR="009F7D62" w:rsidRPr="00EE62BA" w:rsidRDefault="009F7D62" w:rsidP="009F7D62">
      <w:pPr>
        <w:spacing w:line="240" w:lineRule="auto"/>
        <w:ind w:firstLineChars="200" w:firstLine="440"/>
        <w:rPr>
          <w:sz w:val="22"/>
        </w:rPr>
      </w:pPr>
      <w:r w:rsidRPr="00EE62BA">
        <w:rPr>
          <w:rFonts w:eastAsia="方正仿宋_GBK" w:hint="eastAsia"/>
          <w:sz w:val="22"/>
        </w:rPr>
        <w:t>分数起源于“分”。一块土地分成三份</w:t>
      </w:r>
      <w:r w:rsidRPr="00EE62BA">
        <w:rPr>
          <w:rFonts w:ascii="方正仿宋_GBK" w:hAnsi="方正仿宋_GBK"/>
          <w:sz w:val="22"/>
        </w:rPr>
        <w:t>,</w:t>
      </w:r>
      <w:r w:rsidRPr="00EE62BA">
        <w:rPr>
          <w:rFonts w:eastAsia="方正仿宋_GBK" w:hint="eastAsia"/>
          <w:sz w:val="22"/>
        </w:rPr>
        <w:t>其中一份便是三分之一。三分之一是一种说法</w:t>
      </w:r>
      <w:r w:rsidRPr="00EE62BA">
        <w:rPr>
          <w:rFonts w:ascii="方正仿宋_GBK" w:hAnsi="方正仿宋_GBK"/>
          <w:sz w:val="22"/>
        </w:rPr>
        <w:t>,</w:t>
      </w:r>
      <w:r w:rsidRPr="00EE62BA">
        <w:rPr>
          <w:rFonts w:eastAsia="方正仿宋_GBK" w:hint="eastAsia"/>
          <w:sz w:val="22"/>
        </w:rPr>
        <w:t>用专门符号写下来便成了分数</w:t>
      </w:r>
      <w:r w:rsidRPr="00EE62BA">
        <w:rPr>
          <w:rFonts w:ascii="方正仿宋_GBK" w:hAnsi="方正仿宋_GBK"/>
          <w:sz w:val="22"/>
        </w:rPr>
        <w:t>,</w:t>
      </w:r>
      <w:r w:rsidRPr="00EE62BA">
        <w:rPr>
          <w:rFonts w:eastAsia="方正仿宋_GBK" w:hint="eastAsia"/>
          <w:sz w:val="22"/>
        </w:rPr>
        <w:t>分数的概念正是人们在处理这类问题的长期经验中形成的。</w:t>
      </w:r>
    </w:p>
    <w:p w:rsidR="009F7D62" w:rsidRPr="00EE62BA" w:rsidRDefault="009F7D62" w:rsidP="009F7D62">
      <w:pPr>
        <w:spacing w:line="240" w:lineRule="auto"/>
        <w:ind w:firstLineChars="200" w:firstLine="440"/>
        <w:rPr>
          <w:sz w:val="22"/>
        </w:rPr>
      </w:pPr>
      <w:r w:rsidRPr="00EE62BA">
        <w:rPr>
          <w:rFonts w:eastAsia="方正仿宋_GBK" w:hint="eastAsia"/>
          <w:sz w:val="22"/>
        </w:rPr>
        <w:t>世界上最早期的分数</w:t>
      </w:r>
      <w:r w:rsidRPr="00EE62BA">
        <w:rPr>
          <w:rFonts w:ascii="方正仿宋_GBK" w:hAnsi="方正仿宋_GBK"/>
          <w:sz w:val="22"/>
        </w:rPr>
        <w:t>,</w:t>
      </w:r>
      <w:r w:rsidRPr="00EE62BA">
        <w:rPr>
          <w:rFonts w:eastAsia="方正仿宋_GBK" w:hint="eastAsia"/>
          <w:sz w:val="22"/>
        </w:rPr>
        <w:t>出现在埃及的阿默斯纸草卷。公元</w:t>
      </w:r>
      <w:r w:rsidRPr="00EE62BA">
        <w:rPr>
          <w:sz w:val="22"/>
        </w:rPr>
        <w:t>1858</w:t>
      </w:r>
      <w:r w:rsidRPr="00EE62BA">
        <w:rPr>
          <w:rFonts w:eastAsia="方正仿宋_GBK" w:hint="eastAsia"/>
          <w:sz w:val="22"/>
        </w:rPr>
        <w:t>年</w:t>
      </w:r>
      <w:r w:rsidRPr="00EE62BA">
        <w:rPr>
          <w:rFonts w:ascii="方正仿宋_GBK" w:hAnsi="方正仿宋_GBK"/>
          <w:sz w:val="22"/>
        </w:rPr>
        <w:t>,</w:t>
      </w:r>
      <w:r w:rsidRPr="00EE62BA">
        <w:rPr>
          <w:rFonts w:eastAsia="方正仿宋_GBK" w:hint="eastAsia"/>
          <w:sz w:val="22"/>
        </w:rPr>
        <w:t>英国人亨利林特在埃及的特贝废墟中</w:t>
      </w:r>
      <w:r w:rsidRPr="00EE62BA">
        <w:rPr>
          <w:rFonts w:ascii="方正仿宋_GBK" w:hAnsi="方正仿宋_GBK"/>
          <w:sz w:val="22"/>
        </w:rPr>
        <w:t>,</w:t>
      </w:r>
      <w:r w:rsidRPr="00EE62BA">
        <w:rPr>
          <w:rFonts w:eastAsia="方正仿宋_GBK" w:hint="eastAsia"/>
          <w:sz w:val="22"/>
        </w:rPr>
        <w:t>发现了一卷古代纸草</w:t>
      </w:r>
      <w:r w:rsidRPr="00EE62BA">
        <w:rPr>
          <w:rFonts w:ascii="方正仿宋_GBK" w:hAnsi="方正仿宋_GBK"/>
          <w:sz w:val="22"/>
        </w:rPr>
        <w:t>,</w:t>
      </w:r>
      <w:r w:rsidRPr="00EE62BA">
        <w:rPr>
          <w:rFonts w:eastAsia="方正仿宋_GBK" w:hint="eastAsia"/>
          <w:sz w:val="22"/>
        </w:rPr>
        <w:t>他立即对这卷无价之宝进行修复</w:t>
      </w:r>
      <w:r w:rsidRPr="00EE62BA">
        <w:rPr>
          <w:rFonts w:ascii="方正仿宋_GBK" w:hAnsi="方正仿宋_GBK"/>
          <w:sz w:val="22"/>
        </w:rPr>
        <w:t>,</w:t>
      </w:r>
      <w:r w:rsidRPr="00EE62BA">
        <w:rPr>
          <w:rFonts w:eastAsia="方正仿宋_GBK" w:hint="eastAsia"/>
          <w:sz w:val="22"/>
        </w:rPr>
        <w:t>并花了十九年的时间</w:t>
      </w:r>
      <w:r w:rsidRPr="00EE62BA">
        <w:rPr>
          <w:rFonts w:ascii="方正仿宋_GBK" w:hAnsi="方正仿宋_GBK"/>
          <w:sz w:val="22"/>
        </w:rPr>
        <w:t>,</w:t>
      </w:r>
      <w:r w:rsidRPr="00EE62BA">
        <w:rPr>
          <w:rFonts w:eastAsia="方正仿宋_GBK" w:hint="eastAsia"/>
          <w:sz w:val="22"/>
        </w:rPr>
        <w:t>才把纸草中的古埃及文翻译出来。现在这部世界上最古老的数学书被珍藏在伦敦大英博物馆内。</w:t>
      </w:r>
    </w:p>
    <w:p w:rsidR="009F7D62" w:rsidRPr="00EE62BA" w:rsidRDefault="009F7D62" w:rsidP="009F7D62">
      <w:pPr>
        <w:spacing w:line="240" w:lineRule="auto"/>
        <w:ind w:firstLineChars="200" w:firstLine="440"/>
        <w:rPr>
          <w:sz w:val="22"/>
        </w:rPr>
      </w:pPr>
      <w:r w:rsidRPr="00EE62BA">
        <w:rPr>
          <w:rFonts w:eastAsia="方正仿宋_GBK" w:hint="eastAsia"/>
          <w:sz w:val="22"/>
        </w:rPr>
        <w:t>在阿默斯纸草卷中</w:t>
      </w:r>
      <w:r w:rsidRPr="00EE62BA">
        <w:rPr>
          <w:rFonts w:ascii="方正仿宋_GBK" w:hAnsi="方正仿宋_GBK"/>
          <w:sz w:val="22"/>
        </w:rPr>
        <w:t>,</w:t>
      </w:r>
      <w:r w:rsidRPr="00EE62BA">
        <w:rPr>
          <w:rFonts w:eastAsia="方正仿宋_GBK" w:hint="eastAsia"/>
          <w:sz w:val="22"/>
        </w:rPr>
        <w:t>我们见到了四千年前分数的一般记法</w:t>
      </w:r>
      <w:r w:rsidRPr="00EE62BA">
        <w:rPr>
          <w:rFonts w:ascii="方正仿宋_GBK" w:hAnsi="方正仿宋_GBK"/>
          <w:sz w:val="22"/>
        </w:rPr>
        <w:t>,</w:t>
      </w:r>
      <w:r w:rsidRPr="00EE62BA">
        <w:rPr>
          <w:rFonts w:eastAsia="方正仿宋_GBK" w:hint="eastAsia"/>
          <w:sz w:val="22"/>
        </w:rPr>
        <w:t>当时埃及人已经掌握了单分数——分子为</w:t>
      </w:r>
      <w:r w:rsidRPr="00EE62BA">
        <w:rPr>
          <w:sz w:val="22"/>
        </w:rPr>
        <w:t>1</w:t>
      </w:r>
      <w:r w:rsidRPr="00EE62BA">
        <w:rPr>
          <w:rFonts w:eastAsia="方正仿宋_GBK" w:hint="eastAsia"/>
          <w:sz w:val="22"/>
        </w:rPr>
        <w:t>的分数的一般记法。埃及人把单分数看作是整数的倒数</w:t>
      </w:r>
      <w:r w:rsidRPr="00EE62BA">
        <w:rPr>
          <w:rFonts w:ascii="方正仿宋_GBK" w:hAnsi="方正仿宋_GBK"/>
          <w:sz w:val="22"/>
        </w:rPr>
        <w:t>,</w:t>
      </w:r>
      <w:r w:rsidRPr="00EE62BA">
        <w:rPr>
          <w:rFonts w:eastAsia="方正仿宋_GBK" w:hint="eastAsia"/>
          <w:sz w:val="22"/>
        </w:rPr>
        <w:t>埃及人的这种认识以及对单分数的统记法</w:t>
      </w:r>
      <w:r w:rsidRPr="00EE62BA">
        <w:rPr>
          <w:rFonts w:ascii="方正仿宋_GBK" w:hAnsi="方正仿宋_GBK"/>
          <w:sz w:val="22"/>
        </w:rPr>
        <w:t>,</w:t>
      </w:r>
      <w:r w:rsidRPr="00EE62BA">
        <w:rPr>
          <w:rFonts w:eastAsia="方正仿宋_GBK" w:hint="eastAsia"/>
          <w:sz w:val="22"/>
        </w:rPr>
        <w:t>是十分了不起的</w:t>
      </w:r>
      <w:r w:rsidRPr="00EE62BA">
        <w:rPr>
          <w:rFonts w:ascii="方正仿宋_GBK" w:hAnsi="方正仿宋_GBK"/>
          <w:sz w:val="22"/>
        </w:rPr>
        <w:t>,</w:t>
      </w:r>
      <w:r w:rsidRPr="00EE62BA">
        <w:rPr>
          <w:rFonts w:eastAsia="方正仿宋_GBK" w:hint="eastAsia"/>
          <w:sz w:val="22"/>
        </w:rPr>
        <w:t>它告诉人们数不仅有整数</w:t>
      </w:r>
      <w:r w:rsidRPr="00EE62BA">
        <w:rPr>
          <w:rFonts w:ascii="方正仿宋_GBK" w:hAnsi="方正仿宋_GBK"/>
          <w:sz w:val="22"/>
        </w:rPr>
        <w:t>,</w:t>
      </w:r>
      <w:r w:rsidRPr="00EE62BA">
        <w:rPr>
          <w:rFonts w:eastAsia="方正仿宋_GBK" w:hint="eastAsia"/>
          <w:sz w:val="22"/>
        </w:rPr>
        <w:t>而且有它的倒数——单分数。</w:t>
      </w:r>
    </w:p>
    <w:p w:rsidR="009F7D62" w:rsidRPr="00EE62BA" w:rsidRDefault="009F7D62" w:rsidP="009F7D62">
      <w:pPr>
        <w:spacing w:line="240" w:lineRule="auto"/>
        <w:ind w:firstLineChars="200" w:firstLine="440"/>
        <w:rPr>
          <w:sz w:val="22"/>
        </w:rPr>
      </w:pPr>
      <w:r w:rsidRPr="00EE62BA">
        <w:rPr>
          <w:rFonts w:eastAsia="方正仿宋_GBK" w:hint="eastAsia"/>
          <w:sz w:val="22"/>
        </w:rPr>
        <w:t>但是分数终究不只是单分数</w:t>
      </w:r>
      <w:r w:rsidRPr="00EE62BA">
        <w:rPr>
          <w:rFonts w:ascii="方正仿宋_GBK" w:hAnsi="方正仿宋_GBK"/>
          <w:sz w:val="22"/>
        </w:rPr>
        <w:t>,</w:t>
      </w:r>
      <w:r w:rsidRPr="00EE62BA">
        <w:rPr>
          <w:rFonts w:eastAsia="方正仿宋_GBK" w:hint="eastAsia"/>
          <w:sz w:val="22"/>
        </w:rPr>
        <w:t>大约在公元前五世纪</w:t>
      </w:r>
      <w:r w:rsidRPr="00EE62BA">
        <w:rPr>
          <w:rFonts w:ascii="方正仿宋_GBK" w:hAnsi="方正仿宋_GBK"/>
          <w:sz w:val="22"/>
        </w:rPr>
        <w:t>,</w:t>
      </w:r>
      <w:r w:rsidRPr="00EE62BA">
        <w:rPr>
          <w:rFonts w:eastAsia="方正仿宋_GBK" w:hint="eastAsia"/>
          <w:sz w:val="22"/>
        </w:rPr>
        <w:t>中国开始出现把两个整数相除的商看作分数的认识</w:t>
      </w:r>
      <w:r w:rsidRPr="00EE62BA">
        <w:rPr>
          <w:rFonts w:ascii="方正仿宋_GBK" w:hAnsi="方正仿宋_GBK"/>
          <w:sz w:val="22"/>
        </w:rPr>
        <w:t>,</w:t>
      </w:r>
      <w:r w:rsidRPr="00EE62BA">
        <w:rPr>
          <w:rFonts w:eastAsia="方正仿宋_GBK" w:hint="eastAsia"/>
          <w:sz w:val="22"/>
        </w:rPr>
        <w:t>这种认识正是现在的分数概念的基础。在这种认识下</w:t>
      </w:r>
      <w:r w:rsidRPr="00EE62BA">
        <w:rPr>
          <w:rFonts w:ascii="方正仿宋_GBK" w:hAnsi="方正仿宋_GBK"/>
          <w:sz w:val="22"/>
        </w:rPr>
        <w:t>,</w:t>
      </w:r>
      <w:r w:rsidRPr="00EE62BA">
        <w:rPr>
          <w:rFonts w:eastAsia="方正仿宋_GBK" w:hint="eastAsia"/>
          <w:sz w:val="22"/>
        </w:rPr>
        <w:t>一个除式也就表示一个分数</w:t>
      </w:r>
      <w:r w:rsidRPr="00EE62BA">
        <w:rPr>
          <w:rFonts w:ascii="方正仿宋_GBK" w:hAnsi="方正仿宋_GBK"/>
          <w:sz w:val="22"/>
        </w:rPr>
        <w:t>,</w:t>
      </w:r>
      <w:r w:rsidRPr="00EE62BA">
        <w:rPr>
          <w:rFonts w:eastAsia="方正仿宋_GBK" w:hint="eastAsia"/>
          <w:sz w:val="22"/>
        </w:rPr>
        <w:t>中国古代的表示法是被除数放在除数的上面</w:t>
      </w:r>
      <w:r w:rsidRPr="00EE62BA">
        <w:rPr>
          <w:rFonts w:ascii="方正仿宋_GBK" w:hAnsi="方正仿宋_GBK"/>
          <w:sz w:val="22"/>
        </w:rPr>
        <w:t>,</w:t>
      </w:r>
      <w:r w:rsidRPr="00EE62BA">
        <w:rPr>
          <w:rFonts w:eastAsia="方正仿宋_GBK" w:hint="eastAsia"/>
          <w:sz w:val="22"/>
        </w:rPr>
        <w:t>最上面留着放商数。大约在十二世纪后期在阿拉伯人的著作中</w:t>
      </w:r>
      <w:r w:rsidRPr="00EE62BA">
        <w:rPr>
          <w:rFonts w:ascii="方正仿宋_GBK" w:hAnsi="方正仿宋_GBK"/>
          <w:sz w:val="22"/>
        </w:rPr>
        <w:t>,</w:t>
      </w:r>
      <w:r w:rsidRPr="00EE62BA">
        <w:rPr>
          <w:rFonts w:eastAsia="方正仿宋_GBK" w:hint="eastAsia"/>
          <w:sz w:val="22"/>
        </w:rPr>
        <w:t>首先用一条短横线把分子、分母隔开来</w:t>
      </w:r>
      <w:r w:rsidRPr="00EE62BA">
        <w:rPr>
          <w:rFonts w:ascii="方正仿宋_GBK" w:hAnsi="方正仿宋_GBK"/>
          <w:sz w:val="22"/>
        </w:rPr>
        <w:t>,</w:t>
      </w:r>
      <w:r w:rsidRPr="00EE62BA">
        <w:rPr>
          <w:rFonts w:eastAsia="方正仿宋_GBK" w:hint="eastAsia"/>
          <w:sz w:val="22"/>
        </w:rPr>
        <w:t>这可以说是</w:t>
      </w:r>
      <w:r w:rsidRPr="00EE62BA">
        <w:rPr>
          <w:rFonts w:eastAsia="方正仿宋_GBK" w:hint="eastAsia"/>
          <w:sz w:val="22"/>
        </w:rPr>
        <w:lastRenderedPageBreak/>
        <w:t>世界上最早的分数线</w:t>
      </w:r>
      <w:r w:rsidRPr="00EE62BA">
        <w:rPr>
          <w:rFonts w:ascii="方正仿宋_GBK" w:hAnsi="方正仿宋_GBK"/>
          <w:sz w:val="22"/>
        </w:rPr>
        <w:t>,</w:t>
      </w:r>
      <w:r w:rsidRPr="00EE62BA">
        <w:rPr>
          <w:rFonts w:eastAsia="方正仿宋_GBK" w:hint="eastAsia"/>
          <w:sz w:val="22"/>
        </w:rPr>
        <w:t>十三世纪初</w:t>
      </w:r>
      <w:r w:rsidRPr="00EE62BA">
        <w:rPr>
          <w:rFonts w:ascii="方正仿宋_GBK" w:hAnsi="方正仿宋_GBK"/>
          <w:sz w:val="22"/>
        </w:rPr>
        <w:t>,</w:t>
      </w:r>
      <w:r w:rsidRPr="00EE62BA">
        <w:rPr>
          <w:rFonts w:eastAsia="方正仿宋_GBK" w:hint="eastAsia"/>
          <w:sz w:val="22"/>
        </w:rPr>
        <w:t>意大利数学家菲波那契在他的著作中介绍阿拉伯数学</w:t>
      </w:r>
      <w:r w:rsidRPr="00EE62BA">
        <w:rPr>
          <w:rFonts w:ascii="方正仿宋_GBK" w:hAnsi="方正仿宋_GBK"/>
          <w:sz w:val="22"/>
        </w:rPr>
        <w:t>,</w:t>
      </w:r>
      <w:r w:rsidRPr="00EE62BA">
        <w:rPr>
          <w:rFonts w:eastAsia="方正仿宋_GBK" w:hint="eastAsia"/>
          <w:sz w:val="22"/>
        </w:rPr>
        <w:t>也把分数的记法介绍到了欧洲。</w:t>
      </w:r>
    </w:p>
    <w:p w:rsidR="009F7D62" w:rsidRPr="00EE62BA" w:rsidRDefault="009F7D62" w:rsidP="009F7D62">
      <w:pPr>
        <w:spacing w:line="240" w:lineRule="auto"/>
        <w:ind w:firstLineChars="200" w:firstLine="440"/>
        <w:rPr>
          <w:sz w:val="22"/>
        </w:rPr>
      </w:pPr>
      <w:r w:rsidRPr="00EE62BA">
        <w:rPr>
          <w:rFonts w:eastAsia="方正仿宋_GBK" w:hint="eastAsia"/>
          <w:sz w:val="22"/>
        </w:rPr>
        <w:t>小数</w:t>
      </w:r>
      <w:r w:rsidRPr="00EE62BA">
        <w:rPr>
          <w:rFonts w:ascii="方正仿宋_GBK" w:hAnsi="方正仿宋_GBK"/>
          <w:sz w:val="22"/>
        </w:rPr>
        <w:t>,</w:t>
      </w:r>
      <w:r w:rsidRPr="00EE62BA">
        <w:rPr>
          <w:rFonts w:eastAsia="方正仿宋_GBK" w:hint="eastAsia"/>
          <w:sz w:val="22"/>
        </w:rPr>
        <w:t>即不带分母的十进分数。小数的产生有两个前提</w:t>
      </w:r>
      <w:r w:rsidRPr="00EE62BA">
        <w:rPr>
          <w:rFonts w:ascii="方正仿宋_GBK" w:hAnsi="方正仿宋_GBK"/>
          <w:sz w:val="22"/>
        </w:rPr>
        <w:t>:</w:t>
      </w:r>
      <w:r w:rsidRPr="00EE62BA">
        <w:rPr>
          <w:rFonts w:eastAsia="方正仿宋_GBK" w:hint="eastAsia"/>
          <w:sz w:val="22"/>
        </w:rPr>
        <w:t>一是十进制记数法的使用</w:t>
      </w:r>
      <w:r w:rsidRPr="00EE62BA">
        <w:rPr>
          <w:rFonts w:ascii="方正仿宋_GBK" w:hAnsi="方正仿宋_GBK"/>
          <w:sz w:val="22"/>
        </w:rPr>
        <w:t>;</w:t>
      </w:r>
      <w:r w:rsidRPr="00EE62BA">
        <w:rPr>
          <w:rFonts w:eastAsia="方正仿宋_GBK" w:hint="eastAsia"/>
          <w:sz w:val="22"/>
        </w:rPr>
        <w:t>二是分数概念的完善。小数的出现标志着十进制记数法从整数扩展到了分数</w:t>
      </w:r>
      <w:r w:rsidRPr="00EE62BA">
        <w:rPr>
          <w:rFonts w:ascii="方正仿宋_GBK" w:hAnsi="方正仿宋_GBK"/>
          <w:sz w:val="22"/>
        </w:rPr>
        <w:t>,</w:t>
      </w:r>
      <w:r w:rsidRPr="00EE62BA">
        <w:rPr>
          <w:rFonts w:eastAsia="方正仿宋_GBK" w:hint="eastAsia"/>
          <w:sz w:val="22"/>
        </w:rPr>
        <w:t>使分数与整数在形式上获得了统一。我国对小数的认识在世界上也是最早的。公元</w:t>
      </w:r>
      <w:r w:rsidRPr="00EE62BA">
        <w:rPr>
          <w:sz w:val="22"/>
        </w:rPr>
        <w:t>3</w:t>
      </w:r>
      <w:r w:rsidRPr="00EE62BA">
        <w:rPr>
          <w:rFonts w:eastAsia="方正仿宋_GBK" w:hint="eastAsia"/>
          <w:sz w:val="22"/>
        </w:rPr>
        <w:t>世纪</w:t>
      </w:r>
      <w:r w:rsidRPr="00EE62BA">
        <w:rPr>
          <w:rFonts w:ascii="方正仿宋_GBK" w:hAnsi="方正仿宋_GBK"/>
          <w:sz w:val="22"/>
        </w:rPr>
        <w:t>,</w:t>
      </w:r>
      <w:r w:rsidRPr="00EE62BA">
        <w:rPr>
          <w:rFonts w:eastAsia="方正仿宋_GBK" w:hint="eastAsia"/>
          <w:sz w:val="22"/>
        </w:rPr>
        <w:t>我国数学家刘徽在注释《九章算术》中处理平方根问题时就提出了十进小数。</w:t>
      </w:r>
    </w:p>
    <w:p w:rsidR="009F7D62" w:rsidRPr="00EE62BA" w:rsidRDefault="009F7D62" w:rsidP="009F7D62">
      <w:pPr>
        <w:spacing w:line="240" w:lineRule="auto"/>
        <w:ind w:firstLineChars="200" w:firstLine="440"/>
        <w:rPr>
          <w:sz w:val="22"/>
        </w:rPr>
      </w:pPr>
      <w:r w:rsidRPr="00EE62BA">
        <w:rPr>
          <w:rFonts w:eastAsia="方正仿宋_GBK" w:hint="eastAsia"/>
          <w:sz w:val="22"/>
        </w:rPr>
        <w:t>虽然我国对小数的认识远远早于欧洲</w:t>
      </w:r>
      <w:r w:rsidRPr="00EE62BA">
        <w:rPr>
          <w:rFonts w:ascii="方正仿宋_GBK" w:hAnsi="方正仿宋_GBK"/>
          <w:sz w:val="22"/>
        </w:rPr>
        <w:t>,</w:t>
      </w:r>
      <w:r w:rsidRPr="00EE62BA">
        <w:rPr>
          <w:rFonts w:eastAsia="方正仿宋_GBK" w:hint="eastAsia"/>
          <w:sz w:val="22"/>
        </w:rPr>
        <w:t>但现代数学中所使用的小数的表示法却是从欧洲传入我国的。欧洲关于十进小数的最大贡献者是荷兰工程师斯蒂文</w:t>
      </w:r>
      <w:r w:rsidRPr="00EE62BA">
        <w:rPr>
          <w:rFonts w:ascii="方正仿宋_GBK" w:hAnsi="方正仿宋_GBK"/>
          <w:sz w:val="22"/>
        </w:rPr>
        <w:t>(</w:t>
      </w:r>
      <w:r w:rsidRPr="00EE62BA">
        <w:rPr>
          <w:sz w:val="22"/>
        </w:rPr>
        <w:t>Simon</w:t>
      </w:r>
      <w:r w:rsidRPr="00EE62BA">
        <w:rPr>
          <w:rFonts w:eastAsia="方正仿宋_GBK" w:hint="eastAsia"/>
          <w:sz w:val="22"/>
        </w:rPr>
        <w:t xml:space="preserve"> </w:t>
      </w:r>
      <w:r w:rsidRPr="00EE62BA">
        <w:rPr>
          <w:sz w:val="22"/>
        </w:rPr>
        <w:t>Stevin</w:t>
      </w:r>
      <w:r w:rsidRPr="00EE62BA">
        <w:rPr>
          <w:rFonts w:ascii="方正仿宋_GBK" w:hAnsi="方正仿宋_GBK"/>
          <w:sz w:val="22"/>
        </w:rPr>
        <w:t>,</w:t>
      </w:r>
      <w:r w:rsidRPr="00EE62BA">
        <w:rPr>
          <w:sz w:val="22"/>
        </w:rPr>
        <w:t>1548~1620</w:t>
      </w:r>
      <w:r w:rsidRPr="00EE62BA">
        <w:rPr>
          <w:rFonts w:ascii="方正仿宋_GBK" w:hAnsi="方正仿宋_GBK"/>
          <w:sz w:val="22"/>
        </w:rPr>
        <w:t>)</w:t>
      </w:r>
      <w:r w:rsidRPr="00EE62BA">
        <w:rPr>
          <w:rFonts w:eastAsia="方正仿宋_GBK" w:hint="eastAsia"/>
          <w:sz w:val="22"/>
        </w:rPr>
        <w:t>。他从制造利息表中体会到十进小数的优越性</w:t>
      </w:r>
      <w:r w:rsidRPr="00EE62BA">
        <w:rPr>
          <w:rFonts w:ascii="方正仿宋_GBK" w:hAnsi="方正仿宋_GBK"/>
          <w:sz w:val="22"/>
        </w:rPr>
        <w:t>,</w:t>
      </w:r>
      <w:r w:rsidRPr="00EE62BA">
        <w:rPr>
          <w:rFonts w:eastAsia="方正仿宋_GBK" w:hint="eastAsia"/>
          <w:sz w:val="22"/>
        </w:rPr>
        <w:t>因此他竭力主张把十进小数引进到整个算术运算中去</w:t>
      </w:r>
      <w:r w:rsidRPr="00EE62BA">
        <w:rPr>
          <w:rFonts w:ascii="方正仿宋_GBK" w:hAnsi="方正仿宋_GBK"/>
          <w:sz w:val="22"/>
        </w:rPr>
        <w:t>,</w:t>
      </w:r>
      <w:r w:rsidRPr="00EE62BA">
        <w:rPr>
          <w:rFonts w:eastAsia="方正仿宋_GBK" w:hint="eastAsia"/>
          <w:sz w:val="22"/>
        </w:rPr>
        <w:t>使十进小数有效地参与记数。不过</w:t>
      </w:r>
      <w:r w:rsidRPr="00EE62BA">
        <w:rPr>
          <w:rFonts w:ascii="方正仿宋_GBK" w:hAnsi="方正仿宋_GBK"/>
          <w:sz w:val="22"/>
        </w:rPr>
        <w:t>,</w:t>
      </w:r>
      <w:r w:rsidRPr="00EE62BA">
        <w:rPr>
          <w:rFonts w:eastAsia="方正仿宋_GBK" w:hint="eastAsia"/>
          <w:sz w:val="22"/>
        </w:rPr>
        <w:t>斯蒂文的小数记法并不高明</w:t>
      </w:r>
      <w:r w:rsidRPr="00EE62BA">
        <w:rPr>
          <w:rFonts w:ascii="方正仿宋_GBK" w:hAnsi="方正仿宋_GBK"/>
          <w:sz w:val="22"/>
        </w:rPr>
        <w:t>,</w:t>
      </w:r>
      <w:r w:rsidRPr="00EE62BA">
        <w:rPr>
          <w:rFonts w:eastAsia="方正仿宋_GBK" w:hint="eastAsia"/>
          <w:sz w:val="22"/>
        </w:rPr>
        <w:t>如</w:t>
      </w:r>
      <w:r w:rsidRPr="00EE62BA">
        <w:rPr>
          <w:sz w:val="22"/>
        </w:rPr>
        <w:t>139.654</w:t>
      </w:r>
      <w:r w:rsidRPr="00EE62BA">
        <w:rPr>
          <w:rFonts w:ascii="方正仿宋_GBK" w:hAnsi="方正仿宋_GBK"/>
          <w:sz w:val="22"/>
        </w:rPr>
        <w:t>,</w:t>
      </w:r>
      <w:r w:rsidRPr="00EE62BA">
        <w:rPr>
          <w:rFonts w:eastAsia="方正仿宋_GBK" w:hint="eastAsia"/>
          <w:sz w:val="22"/>
        </w:rPr>
        <w:t>他写作</w:t>
      </w:r>
      <w:r w:rsidRPr="00EE62BA">
        <w:rPr>
          <w:sz w:val="22"/>
        </w:rPr>
        <w:t>139</w:t>
      </w:r>
      <w:r w:rsidRPr="00EE62BA">
        <w:rPr>
          <w:rFonts w:eastAsia="NEU-BZ-S92" w:hint="eastAsia"/>
          <w:sz w:val="22"/>
        </w:rPr>
        <w:t>☉</w:t>
      </w:r>
      <w:r w:rsidRPr="00EE62BA">
        <w:rPr>
          <w:sz w:val="22"/>
        </w:rPr>
        <w:t>6①5②4③</w:t>
      </w:r>
      <w:r w:rsidRPr="00EE62BA">
        <w:rPr>
          <w:rFonts w:ascii="方正仿宋_GBK" w:hAnsi="方正仿宋_GBK"/>
          <w:sz w:val="22"/>
        </w:rPr>
        <w:t>,</w:t>
      </w:r>
      <w:r w:rsidRPr="00EE62BA">
        <w:rPr>
          <w:rFonts w:eastAsia="方正仿宋_GBK" w:hint="eastAsia"/>
          <w:sz w:val="22"/>
        </w:rPr>
        <w:t>每个数后面圈中的数是用来指明它前面数字位置的</w:t>
      </w:r>
      <w:r w:rsidRPr="00EE62BA">
        <w:rPr>
          <w:rFonts w:ascii="方正仿宋_GBK" w:hAnsi="方正仿宋_GBK"/>
          <w:sz w:val="22"/>
        </w:rPr>
        <w:t>,</w:t>
      </w:r>
      <w:r w:rsidRPr="00EE62BA">
        <w:rPr>
          <w:rFonts w:eastAsia="方正仿宋_GBK" w:hint="eastAsia"/>
          <w:sz w:val="22"/>
        </w:rPr>
        <w:t>这种表示方法</w:t>
      </w:r>
      <w:r w:rsidRPr="00EE62BA">
        <w:rPr>
          <w:rFonts w:ascii="方正仿宋_GBK" w:hAnsi="方正仿宋_GBK"/>
          <w:sz w:val="22"/>
        </w:rPr>
        <w:t>,</w:t>
      </w:r>
      <w:r w:rsidRPr="00EE62BA">
        <w:rPr>
          <w:rFonts w:eastAsia="方正仿宋_GBK" w:hint="eastAsia"/>
          <w:sz w:val="22"/>
        </w:rPr>
        <w:t>使小数的形式复杂化</w:t>
      </w:r>
      <w:r w:rsidRPr="00EE62BA">
        <w:rPr>
          <w:rFonts w:ascii="方正仿宋_GBK" w:hAnsi="方正仿宋_GBK"/>
          <w:sz w:val="22"/>
        </w:rPr>
        <w:t>,</w:t>
      </w:r>
      <w:r w:rsidRPr="00EE62BA">
        <w:rPr>
          <w:rFonts w:eastAsia="方正仿宋_GBK" w:hint="eastAsia"/>
          <w:sz w:val="22"/>
        </w:rPr>
        <w:t>并且给小数的运算带来很大的麻烦。</w:t>
      </w:r>
      <w:r w:rsidRPr="00EE62BA">
        <w:rPr>
          <w:sz w:val="22"/>
        </w:rPr>
        <w:t>1592</w:t>
      </w:r>
      <w:r w:rsidRPr="00EE62BA">
        <w:rPr>
          <w:rFonts w:eastAsia="方正仿宋_GBK" w:hint="eastAsia"/>
          <w:sz w:val="22"/>
        </w:rPr>
        <w:t>年</w:t>
      </w:r>
      <w:r w:rsidRPr="00EE62BA">
        <w:rPr>
          <w:rFonts w:ascii="方正仿宋_GBK" w:hAnsi="方正仿宋_GBK"/>
          <w:sz w:val="22"/>
        </w:rPr>
        <w:t>,</w:t>
      </w:r>
      <w:r w:rsidRPr="00EE62BA">
        <w:rPr>
          <w:rFonts w:eastAsia="方正仿宋_GBK" w:hint="eastAsia"/>
          <w:sz w:val="22"/>
        </w:rPr>
        <w:t>瑞士数学家布尔基</w:t>
      </w:r>
      <w:r w:rsidRPr="00EE62BA">
        <w:rPr>
          <w:rFonts w:ascii="方正仿宋_GBK" w:hAnsi="方正仿宋_GBK"/>
          <w:sz w:val="22"/>
        </w:rPr>
        <w:t>(</w:t>
      </w:r>
      <w:r w:rsidRPr="00EE62BA">
        <w:rPr>
          <w:sz w:val="22"/>
        </w:rPr>
        <w:t>Jobst</w:t>
      </w:r>
      <w:r w:rsidRPr="00EE62BA">
        <w:rPr>
          <w:rFonts w:eastAsia="方正仿宋_GBK" w:hint="eastAsia"/>
          <w:sz w:val="22"/>
        </w:rPr>
        <w:t xml:space="preserve"> </w:t>
      </w:r>
      <w:r w:rsidRPr="00EE62BA">
        <w:rPr>
          <w:sz w:val="22"/>
        </w:rPr>
        <w:t>Burgi</w:t>
      </w:r>
      <w:r w:rsidRPr="00EE62BA">
        <w:rPr>
          <w:rFonts w:ascii="方正仿宋_GBK" w:hAnsi="方正仿宋_GBK"/>
          <w:sz w:val="22"/>
        </w:rPr>
        <w:t>)</w:t>
      </w:r>
      <w:r w:rsidRPr="00EE62BA">
        <w:rPr>
          <w:rFonts w:eastAsia="方正仿宋_GBK" w:hint="eastAsia"/>
          <w:sz w:val="22"/>
        </w:rPr>
        <w:t>对此作出较大的改进。他用一空心小圆圈把整数部分和小数部分隔开</w:t>
      </w:r>
      <w:r w:rsidRPr="00EE62BA">
        <w:rPr>
          <w:rFonts w:ascii="方正仿宋_GBK" w:hAnsi="方正仿宋_GBK"/>
          <w:sz w:val="22"/>
        </w:rPr>
        <w:t>,</w:t>
      </w:r>
      <w:r w:rsidRPr="00EE62BA">
        <w:rPr>
          <w:rFonts w:eastAsia="方正仿宋_GBK" w:hint="eastAsia"/>
          <w:sz w:val="22"/>
        </w:rPr>
        <w:t>比如把</w:t>
      </w:r>
      <w:r w:rsidRPr="00EE62BA">
        <w:rPr>
          <w:sz w:val="22"/>
        </w:rPr>
        <w:t>36.548</w:t>
      </w:r>
      <w:r w:rsidRPr="00EE62BA">
        <w:rPr>
          <w:rFonts w:eastAsia="方正仿宋_GBK" w:hint="eastAsia"/>
          <w:sz w:val="22"/>
        </w:rPr>
        <w:t>表示为</w:t>
      </w:r>
      <w:r w:rsidRPr="00EE62BA">
        <w:rPr>
          <w:sz w:val="22"/>
        </w:rPr>
        <w:t>36</w:t>
      </w:r>
      <w:r w:rsidRPr="00EE62BA">
        <w:rPr>
          <w:rFonts w:eastAsia="方正仿宋_GBK" w:hint="eastAsia"/>
          <w:sz w:val="22"/>
        </w:rPr>
        <w:t>。</w:t>
      </w:r>
      <w:r w:rsidRPr="00EE62BA">
        <w:rPr>
          <w:sz w:val="22"/>
        </w:rPr>
        <w:t>548</w:t>
      </w:r>
      <w:r w:rsidRPr="00EE62BA">
        <w:rPr>
          <w:rFonts w:ascii="方正仿宋_GBK" w:hAnsi="方正仿宋_GBK"/>
          <w:sz w:val="22"/>
        </w:rPr>
        <w:t>,</w:t>
      </w:r>
      <w:r w:rsidRPr="00EE62BA">
        <w:rPr>
          <w:rFonts w:eastAsia="方正仿宋_GBK" w:hint="eastAsia"/>
          <w:sz w:val="22"/>
        </w:rPr>
        <w:t>这与现代的表示法已极为接近。大约过了一年</w:t>
      </w:r>
      <w:r w:rsidRPr="00EE62BA">
        <w:rPr>
          <w:rFonts w:ascii="方正仿宋_GBK" w:hAnsi="方正仿宋_GBK"/>
          <w:sz w:val="22"/>
        </w:rPr>
        <w:t>,</w:t>
      </w:r>
      <w:r w:rsidRPr="00EE62BA">
        <w:rPr>
          <w:rFonts w:eastAsia="方正仿宋_GBK" w:hint="eastAsia"/>
          <w:sz w:val="22"/>
        </w:rPr>
        <w:t>德国的克拉维斯</w:t>
      </w:r>
      <w:r w:rsidRPr="00EE62BA">
        <w:rPr>
          <w:rFonts w:ascii="方正仿宋_GBK" w:hAnsi="方正仿宋_GBK"/>
          <w:sz w:val="22"/>
        </w:rPr>
        <w:t>,</w:t>
      </w:r>
      <w:r w:rsidRPr="00EE62BA">
        <w:rPr>
          <w:rFonts w:eastAsia="方正仿宋_GBK" w:hint="eastAsia"/>
          <w:sz w:val="22"/>
        </w:rPr>
        <w:t>首先用黑点代替了小圆圈。他在</w:t>
      </w:r>
      <w:r w:rsidRPr="00EE62BA">
        <w:rPr>
          <w:sz w:val="22"/>
        </w:rPr>
        <w:t>1608</w:t>
      </w:r>
      <w:r w:rsidRPr="00EE62BA">
        <w:rPr>
          <w:rFonts w:eastAsia="方正仿宋_GBK" w:hint="eastAsia"/>
          <w:sz w:val="22"/>
        </w:rPr>
        <w:t>年发表的《代数学》中</w:t>
      </w:r>
      <w:r w:rsidRPr="00EE62BA">
        <w:rPr>
          <w:rFonts w:ascii="方正仿宋_GBK" w:hAnsi="方正仿宋_GBK"/>
          <w:sz w:val="22"/>
        </w:rPr>
        <w:t>,</w:t>
      </w:r>
      <w:r w:rsidRPr="00EE62BA">
        <w:rPr>
          <w:rFonts w:eastAsia="方正仿宋_GBK" w:hint="eastAsia"/>
          <w:sz w:val="22"/>
        </w:rPr>
        <w:t>将他的这一做法公之于世</w:t>
      </w:r>
      <w:r w:rsidRPr="00EE62BA">
        <w:rPr>
          <w:rFonts w:ascii="方正仿宋_GBK" w:hAnsi="方正仿宋_GBK"/>
          <w:sz w:val="22"/>
        </w:rPr>
        <w:t>,</w:t>
      </w:r>
      <w:r w:rsidRPr="00EE62BA">
        <w:rPr>
          <w:rFonts w:eastAsia="方正仿宋_GBK" w:hint="eastAsia"/>
          <w:sz w:val="22"/>
        </w:rPr>
        <w:t>至此</w:t>
      </w:r>
      <w:r w:rsidRPr="00EE62BA">
        <w:rPr>
          <w:rFonts w:ascii="方正仿宋_GBK" w:hAnsi="方正仿宋_GBK"/>
          <w:sz w:val="22"/>
        </w:rPr>
        <w:t>,</w:t>
      </w:r>
      <w:r w:rsidRPr="00EE62BA">
        <w:rPr>
          <w:rFonts w:eastAsia="方正仿宋_GBK" w:hint="eastAsia"/>
          <w:sz w:val="22"/>
        </w:rPr>
        <w:t>小数的现代记法才被确立下来。</w:t>
      </w:r>
    </w:p>
    <w:p w:rsidR="0039739C" w:rsidRPr="009F7D62" w:rsidRDefault="0039739C"/>
    <w:sectPr w:rsidR="0039739C" w:rsidRPr="009F7D62"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F7D62"/>
    <w:rsid w:val="0039739C"/>
    <w:rsid w:val="009F7D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D6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F7D62"/>
    <w:pPr>
      <w:spacing w:line="240" w:lineRule="auto"/>
    </w:pPr>
    <w:rPr>
      <w:szCs w:val="18"/>
    </w:rPr>
  </w:style>
  <w:style w:type="character" w:customStyle="1" w:styleId="Char">
    <w:name w:val="批注框文本 Char"/>
    <w:basedOn w:val="a0"/>
    <w:link w:val="a3"/>
    <w:uiPriority w:val="99"/>
    <w:semiHidden/>
    <w:rsid w:val="009F7D6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791</Words>
  <Characters>4510</Characters>
  <Application>Microsoft Office Word</Application>
  <DocSecurity>0</DocSecurity>
  <Lines>37</Lines>
  <Paragraphs>10</Paragraphs>
  <ScaleCrop>false</ScaleCrop>
  <Company/>
  <LinksUpToDate>false</LinksUpToDate>
  <CharactersWithSpaces>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2021-12-03T06:54:00Z</dcterms:created>
  <dcterms:modified xsi:type="dcterms:W3CDTF">2021-12-03T06:54:00Z</dcterms:modified>
</cp:coreProperties>
</file>